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23C" w:rsidRDefault="0010623C" w:rsidP="004653CB">
      <w:pPr>
        <w:pStyle w:val="Default"/>
        <w:jc w:val="center"/>
        <w:rPr>
          <w:b/>
          <w:bCs/>
        </w:rPr>
      </w:pPr>
      <w:r w:rsidRPr="0010623C">
        <w:rPr>
          <w:b/>
          <w:bCs/>
        </w:rPr>
        <w:t>IZS – MATURITNÍ OKRUHY OD ROKU 2018-19</w:t>
      </w:r>
    </w:p>
    <w:p w:rsidR="0010623C" w:rsidRPr="0010623C" w:rsidRDefault="0010623C" w:rsidP="0010623C">
      <w:pPr>
        <w:pStyle w:val="Default"/>
      </w:pPr>
    </w:p>
    <w:p w:rsidR="0010623C" w:rsidRDefault="0010623C" w:rsidP="0010623C">
      <w:pPr>
        <w:pStyle w:val="Default"/>
        <w:rPr>
          <w:b/>
          <w:bCs/>
        </w:rPr>
      </w:pPr>
      <w:r w:rsidRPr="0010623C">
        <w:rPr>
          <w:b/>
          <w:bCs/>
        </w:rPr>
        <w:t>ŽIVELN</w:t>
      </w:r>
      <w:r w:rsidR="00CA60C4">
        <w:rPr>
          <w:b/>
          <w:bCs/>
        </w:rPr>
        <w:t xml:space="preserve">Í POHROMY – MATURITNÍ OKRUHY </w:t>
      </w:r>
    </w:p>
    <w:p w:rsidR="0010623C" w:rsidRPr="0010623C" w:rsidRDefault="0010623C" w:rsidP="0010623C">
      <w:pPr>
        <w:pStyle w:val="Default"/>
      </w:pPr>
    </w:p>
    <w:p w:rsidR="0010623C" w:rsidRPr="0010623C" w:rsidRDefault="0010623C" w:rsidP="0010623C">
      <w:pPr>
        <w:pStyle w:val="Default"/>
        <w:rPr>
          <w:color w:val="auto"/>
        </w:rPr>
      </w:pPr>
      <w:r w:rsidRPr="0010623C">
        <w:rPr>
          <w:b/>
          <w:bCs/>
          <w:color w:val="auto"/>
        </w:rPr>
        <w:t xml:space="preserve">Živelní pohromy </w:t>
      </w:r>
    </w:p>
    <w:p w:rsidR="0010623C" w:rsidRDefault="0010623C" w:rsidP="0010623C">
      <w:pPr>
        <w:pStyle w:val="Default"/>
        <w:rPr>
          <w:color w:val="auto"/>
        </w:rPr>
      </w:pPr>
      <w:r w:rsidRPr="0010623C">
        <w:rPr>
          <w:color w:val="auto"/>
        </w:rPr>
        <w:t>- pojem a typy ŽP, děl</w:t>
      </w:r>
      <w:r w:rsidR="00CA60C4">
        <w:rPr>
          <w:color w:val="auto"/>
        </w:rPr>
        <w:t xml:space="preserve">ení dle místa vzniku a rozsahu </w:t>
      </w:r>
    </w:p>
    <w:p w:rsidR="0010623C" w:rsidRPr="0010623C" w:rsidRDefault="0010623C" w:rsidP="0010623C">
      <w:pPr>
        <w:pStyle w:val="Default"/>
        <w:rPr>
          <w:color w:val="auto"/>
        </w:rPr>
      </w:pPr>
      <w:r>
        <w:rPr>
          <w:color w:val="auto"/>
        </w:rPr>
        <w:t>- nejčastější ŽP v ČR</w:t>
      </w:r>
    </w:p>
    <w:p w:rsidR="0010623C" w:rsidRPr="0010623C" w:rsidRDefault="0010623C" w:rsidP="0010623C">
      <w:pPr>
        <w:pStyle w:val="Default"/>
        <w:rPr>
          <w:color w:val="auto"/>
        </w:rPr>
      </w:pPr>
      <w:r w:rsidRPr="0010623C">
        <w:rPr>
          <w:color w:val="auto"/>
        </w:rPr>
        <w:t xml:space="preserve">- prevence, represe, renovace a možnosti ochranných opatření </w:t>
      </w:r>
    </w:p>
    <w:p w:rsidR="0010623C" w:rsidRDefault="0010623C" w:rsidP="0010623C">
      <w:pPr>
        <w:pStyle w:val="Default"/>
        <w:rPr>
          <w:color w:val="auto"/>
        </w:rPr>
      </w:pPr>
      <w:r w:rsidRPr="0010623C">
        <w:rPr>
          <w:color w:val="auto"/>
        </w:rPr>
        <w:t xml:space="preserve">- mimořádná událost – vysvětli pojem, popiš záchranné a likvidační práce v souvislosti s ŽP </w:t>
      </w:r>
    </w:p>
    <w:p w:rsidR="00CA60C4" w:rsidRDefault="00CA60C4" w:rsidP="00CA60C4">
      <w:pPr>
        <w:pStyle w:val="Default"/>
        <w:rPr>
          <w:color w:val="auto"/>
        </w:rPr>
      </w:pPr>
      <w:r>
        <w:rPr>
          <w:color w:val="auto"/>
        </w:rPr>
        <w:t xml:space="preserve">- </w:t>
      </w:r>
      <w:r w:rsidRPr="0010623C">
        <w:rPr>
          <w:color w:val="auto"/>
        </w:rPr>
        <w:t>primární a sekundární následky mimořádných událostí, (</w:t>
      </w:r>
      <w:proofErr w:type="spellStart"/>
      <w:r w:rsidRPr="0010623C">
        <w:rPr>
          <w:color w:val="auto"/>
        </w:rPr>
        <w:t>dom</w:t>
      </w:r>
      <w:r>
        <w:rPr>
          <w:color w:val="auto"/>
        </w:rPr>
        <w:t>inoefekt</w:t>
      </w:r>
      <w:proofErr w:type="spellEnd"/>
      <w:r>
        <w:rPr>
          <w:color w:val="auto"/>
        </w:rPr>
        <w:t>, sociální a ekonomické</w:t>
      </w:r>
    </w:p>
    <w:p w:rsidR="00CA60C4" w:rsidRPr="0010623C" w:rsidRDefault="00CA60C4" w:rsidP="00CA60C4">
      <w:pPr>
        <w:pStyle w:val="Default"/>
        <w:rPr>
          <w:color w:val="auto"/>
        </w:rPr>
      </w:pPr>
      <w:r>
        <w:rPr>
          <w:color w:val="auto"/>
        </w:rPr>
        <w:t xml:space="preserve">   </w:t>
      </w:r>
      <w:r w:rsidRPr="0010623C">
        <w:rPr>
          <w:color w:val="auto"/>
        </w:rPr>
        <w:t xml:space="preserve">následky mimořádných událostí) </w:t>
      </w:r>
    </w:p>
    <w:p w:rsidR="00CA60C4" w:rsidRPr="0010623C" w:rsidRDefault="00CA60C4" w:rsidP="00CA60C4">
      <w:pPr>
        <w:pStyle w:val="Default"/>
        <w:rPr>
          <w:color w:val="auto"/>
        </w:rPr>
      </w:pPr>
      <w:r w:rsidRPr="0010623C">
        <w:rPr>
          <w:color w:val="auto"/>
        </w:rPr>
        <w:t xml:space="preserve">- záchranné a vyprošťovací práce </w:t>
      </w:r>
    </w:p>
    <w:p w:rsidR="00CA60C4" w:rsidRPr="0010623C" w:rsidRDefault="00CA60C4" w:rsidP="00CA60C4">
      <w:pPr>
        <w:pStyle w:val="Default"/>
        <w:rPr>
          <w:color w:val="auto"/>
        </w:rPr>
      </w:pPr>
      <w:r w:rsidRPr="0010623C">
        <w:rPr>
          <w:color w:val="auto"/>
        </w:rPr>
        <w:t xml:space="preserve">- humanitární pomoc (význam, zaměření a způsoby humanitární pomoci) </w:t>
      </w:r>
    </w:p>
    <w:p w:rsidR="00CA60C4" w:rsidRPr="0010623C" w:rsidRDefault="00CA60C4" w:rsidP="00CA60C4">
      <w:pPr>
        <w:pStyle w:val="Default"/>
        <w:rPr>
          <w:color w:val="auto"/>
        </w:rPr>
      </w:pPr>
      <w:r w:rsidRPr="0010623C">
        <w:rPr>
          <w:color w:val="auto"/>
        </w:rPr>
        <w:t xml:space="preserve">- nejznámější humanitární organizace, jejich úkoly a činnosti v ČR a na mezinárodní úrovni </w:t>
      </w:r>
    </w:p>
    <w:p w:rsidR="00CA60C4" w:rsidRDefault="00CA60C4" w:rsidP="0010623C">
      <w:pPr>
        <w:pStyle w:val="Default"/>
        <w:rPr>
          <w:color w:val="auto"/>
        </w:rPr>
      </w:pPr>
      <w:r w:rsidRPr="0010623C">
        <w:rPr>
          <w:color w:val="auto"/>
        </w:rPr>
        <w:t>- kosmické a sluneční vlivy (druhy, nebez</w:t>
      </w:r>
      <w:r>
        <w:rPr>
          <w:color w:val="auto"/>
        </w:rPr>
        <w:t xml:space="preserve">pečné účinky, možnost ochrany) </w:t>
      </w:r>
    </w:p>
    <w:p w:rsidR="00074DB2" w:rsidRDefault="00074DB2" w:rsidP="0010623C">
      <w:pPr>
        <w:pStyle w:val="Default"/>
        <w:rPr>
          <w:color w:val="auto"/>
        </w:rPr>
      </w:pPr>
      <w:r>
        <w:rPr>
          <w:color w:val="auto"/>
        </w:rPr>
        <w:t>- globální oteplování</w:t>
      </w:r>
    </w:p>
    <w:p w:rsidR="00074DB2" w:rsidRDefault="00074DB2" w:rsidP="0010623C">
      <w:pPr>
        <w:pStyle w:val="Default"/>
        <w:rPr>
          <w:color w:val="auto"/>
        </w:rPr>
      </w:pPr>
      <w:r>
        <w:rPr>
          <w:color w:val="auto"/>
        </w:rPr>
        <w:t>- ekonomické a sociální dopady ŽP</w:t>
      </w:r>
    </w:p>
    <w:p w:rsidR="004653CB" w:rsidRDefault="004653CB" w:rsidP="0010623C">
      <w:pPr>
        <w:pStyle w:val="Default"/>
        <w:rPr>
          <w:color w:val="auto"/>
        </w:rPr>
      </w:pPr>
    </w:p>
    <w:p w:rsidR="004653CB" w:rsidRPr="0010623C" w:rsidRDefault="004653CB" w:rsidP="004653CB">
      <w:pPr>
        <w:pStyle w:val="Default"/>
        <w:rPr>
          <w:color w:val="auto"/>
        </w:rPr>
      </w:pPr>
      <w:r w:rsidRPr="0010623C">
        <w:rPr>
          <w:b/>
          <w:bCs/>
          <w:color w:val="auto"/>
        </w:rPr>
        <w:t xml:space="preserve">Zemětřesení </w:t>
      </w:r>
    </w:p>
    <w:p w:rsidR="004653CB" w:rsidRPr="0010623C" w:rsidRDefault="004653CB" w:rsidP="004653CB">
      <w:pPr>
        <w:pStyle w:val="Default"/>
        <w:rPr>
          <w:color w:val="auto"/>
        </w:rPr>
      </w:pPr>
      <w:r w:rsidRPr="0010623C">
        <w:rPr>
          <w:color w:val="auto"/>
        </w:rPr>
        <w:t xml:space="preserve">- základní pojmy (epicentrum, hypocentrum) </w:t>
      </w:r>
    </w:p>
    <w:p w:rsidR="004653CB" w:rsidRDefault="004653CB" w:rsidP="004653CB">
      <w:pPr>
        <w:pStyle w:val="Default"/>
        <w:rPr>
          <w:color w:val="auto"/>
        </w:rPr>
      </w:pPr>
      <w:r w:rsidRPr="0010623C">
        <w:rPr>
          <w:color w:val="auto"/>
        </w:rPr>
        <w:t>- příčiny vzniku zemětřesení a jejich nebezpečnost, k</w:t>
      </w:r>
      <w:r>
        <w:rPr>
          <w:color w:val="auto"/>
        </w:rPr>
        <w:t>lasifikace dle příčin vzniku a dle hloubky</w:t>
      </w:r>
    </w:p>
    <w:p w:rsidR="004653CB" w:rsidRPr="0010623C" w:rsidRDefault="004653CB" w:rsidP="004653CB">
      <w:pPr>
        <w:pStyle w:val="Default"/>
        <w:rPr>
          <w:color w:val="auto"/>
        </w:rPr>
      </w:pPr>
      <w:r>
        <w:rPr>
          <w:color w:val="auto"/>
        </w:rPr>
        <w:t xml:space="preserve">   </w:t>
      </w:r>
      <w:r w:rsidRPr="0010623C">
        <w:rPr>
          <w:color w:val="auto"/>
        </w:rPr>
        <w:t xml:space="preserve">ohniska </w:t>
      </w:r>
    </w:p>
    <w:p w:rsidR="004653CB" w:rsidRDefault="004653CB" w:rsidP="004653CB">
      <w:pPr>
        <w:pStyle w:val="Default"/>
        <w:rPr>
          <w:color w:val="auto"/>
        </w:rPr>
      </w:pPr>
      <w:r w:rsidRPr="0010623C">
        <w:rPr>
          <w:color w:val="auto"/>
        </w:rPr>
        <w:t>- určování velikosti (Richterova stupnice) a intenzity zemětřesení (</w:t>
      </w:r>
      <w:proofErr w:type="spellStart"/>
      <w:r w:rsidRPr="0010623C">
        <w:rPr>
          <w:color w:val="auto"/>
        </w:rPr>
        <w:t>Mercaliho</w:t>
      </w:r>
      <w:proofErr w:type="spellEnd"/>
      <w:r w:rsidRPr="0010623C">
        <w:rPr>
          <w:color w:val="auto"/>
        </w:rPr>
        <w:t xml:space="preserve"> modifiko</w:t>
      </w:r>
      <w:r>
        <w:rPr>
          <w:color w:val="auto"/>
        </w:rPr>
        <w:t>vaná</w:t>
      </w:r>
    </w:p>
    <w:p w:rsidR="004653CB" w:rsidRDefault="004653CB" w:rsidP="004653CB">
      <w:pPr>
        <w:pStyle w:val="Default"/>
        <w:rPr>
          <w:color w:val="auto"/>
        </w:rPr>
      </w:pPr>
      <w:r>
        <w:rPr>
          <w:color w:val="auto"/>
        </w:rPr>
        <w:t xml:space="preserve">   </w:t>
      </w:r>
      <w:r w:rsidRPr="0010623C">
        <w:rPr>
          <w:color w:val="auto"/>
        </w:rPr>
        <w:t xml:space="preserve">stupnice) </w:t>
      </w:r>
    </w:p>
    <w:p w:rsidR="004653CB" w:rsidRPr="0010623C" w:rsidRDefault="004653CB" w:rsidP="004653CB">
      <w:pPr>
        <w:pStyle w:val="Default"/>
        <w:rPr>
          <w:color w:val="auto"/>
        </w:rPr>
      </w:pPr>
      <w:r w:rsidRPr="0010623C">
        <w:rPr>
          <w:color w:val="auto"/>
        </w:rPr>
        <w:t xml:space="preserve">- zemětřesení v ČR a nejnebezpečnější zemětřesné oblasti světa </w:t>
      </w:r>
    </w:p>
    <w:p w:rsidR="004653CB" w:rsidRPr="0010623C" w:rsidRDefault="004653CB" w:rsidP="004653CB">
      <w:pPr>
        <w:pStyle w:val="Default"/>
        <w:rPr>
          <w:color w:val="auto"/>
        </w:rPr>
      </w:pPr>
      <w:r w:rsidRPr="0010623C">
        <w:rPr>
          <w:color w:val="auto"/>
        </w:rPr>
        <w:t xml:space="preserve">- umělá zemětřesení (příčiny vzniku, následky) </w:t>
      </w:r>
    </w:p>
    <w:p w:rsidR="004653CB" w:rsidRDefault="004653CB" w:rsidP="004653CB">
      <w:pPr>
        <w:pStyle w:val="Default"/>
        <w:rPr>
          <w:color w:val="auto"/>
        </w:rPr>
      </w:pPr>
      <w:r w:rsidRPr="0010623C">
        <w:rPr>
          <w:color w:val="auto"/>
        </w:rPr>
        <w:t xml:space="preserve">- tsunami (příčiny vzniku a ničivé účinky, možnosti předpovědi, největší katastrofy v dějinách </w:t>
      </w:r>
    </w:p>
    <w:p w:rsidR="004653CB" w:rsidRDefault="004653CB" w:rsidP="004653CB">
      <w:pPr>
        <w:pStyle w:val="Default"/>
        <w:rPr>
          <w:color w:val="auto"/>
        </w:rPr>
      </w:pPr>
      <w:r>
        <w:rPr>
          <w:color w:val="auto"/>
        </w:rPr>
        <w:t>- příklady (Asie 2004, Haiti 2010 a Japonsko 2011)</w:t>
      </w:r>
    </w:p>
    <w:p w:rsidR="004653CB" w:rsidRDefault="004653CB" w:rsidP="004653CB">
      <w:pPr>
        <w:pStyle w:val="Default"/>
        <w:rPr>
          <w:color w:val="auto"/>
        </w:rPr>
      </w:pPr>
    </w:p>
    <w:p w:rsidR="004653CB" w:rsidRPr="0010623C" w:rsidRDefault="004653CB" w:rsidP="004653CB">
      <w:pPr>
        <w:pStyle w:val="Default"/>
        <w:rPr>
          <w:color w:val="auto"/>
        </w:rPr>
      </w:pPr>
      <w:r w:rsidRPr="0010623C">
        <w:rPr>
          <w:b/>
          <w:bCs/>
          <w:color w:val="auto"/>
        </w:rPr>
        <w:t xml:space="preserve">Povodně </w:t>
      </w:r>
    </w:p>
    <w:p w:rsidR="004653CB" w:rsidRDefault="00CA60C4" w:rsidP="004653CB">
      <w:pPr>
        <w:pStyle w:val="Default"/>
        <w:rPr>
          <w:color w:val="auto"/>
        </w:rPr>
      </w:pPr>
      <w:r>
        <w:rPr>
          <w:color w:val="auto"/>
        </w:rPr>
        <w:t xml:space="preserve">- činnost ČHMÚ </w:t>
      </w:r>
      <w:r w:rsidR="004653CB">
        <w:rPr>
          <w:color w:val="auto"/>
        </w:rPr>
        <w:t xml:space="preserve">a popis jednotlivých stupňů </w:t>
      </w:r>
      <w:r w:rsidR="004653CB" w:rsidRPr="0010623C">
        <w:rPr>
          <w:color w:val="auto"/>
        </w:rPr>
        <w:t xml:space="preserve">povodňové aktivity </w:t>
      </w:r>
    </w:p>
    <w:p w:rsidR="00CA60C4" w:rsidRDefault="004653CB" w:rsidP="004653CB">
      <w:pPr>
        <w:pStyle w:val="Default"/>
        <w:rPr>
          <w:color w:val="auto"/>
        </w:rPr>
      </w:pPr>
      <w:r>
        <w:rPr>
          <w:color w:val="auto"/>
        </w:rPr>
        <w:t>- rozdělení povodní</w:t>
      </w:r>
      <w:r w:rsidR="00CA60C4">
        <w:rPr>
          <w:color w:val="auto"/>
        </w:rPr>
        <w:t xml:space="preserve"> (</w:t>
      </w:r>
      <w:r w:rsidR="00CA60C4" w:rsidRPr="0010623C">
        <w:rPr>
          <w:color w:val="auto"/>
        </w:rPr>
        <w:t>druhy říčních povodní</w:t>
      </w:r>
      <w:r w:rsidR="00CA60C4">
        <w:rPr>
          <w:color w:val="auto"/>
        </w:rPr>
        <w:t>)</w:t>
      </w:r>
    </w:p>
    <w:p w:rsidR="004653CB" w:rsidRPr="0010623C" w:rsidRDefault="004653CB" w:rsidP="004653CB">
      <w:pPr>
        <w:pStyle w:val="Default"/>
        <w:rPr>
          <w:color w:val="auto"/>
        </w:rPr>
      </w:pPr>
      <w:r>
        <w:rPr>
          <w:color w:val="auto"/>
        </w:rPr>
        <w:t>- povodně 1997, 2002 a 2013</w:t>
      </w:r>
    </w:p>
    <w:p w:rsidR="004653CB" w:rsidRDefault="004653CB" w:rsidP="004653CB">
      <w:pPr>
        <w:pStyle w:val="Default"/>
        <w:rPr>
          <w:color w:val="auto"/>
        </w:rPr>
      </w:pPr>
      <w:r w:rsidRPr="0010623C">
        <w:rPr>
          <w:color w:val="auto"/>
        </w:rPr>
        <w:t>- záplavová území včetně omezení některých činností a pov</w:t>
      </w:r>
      <w:r>
        <w:rPr>
          <w:color w:val="auto"/>
        </w:rPr>
        <w:t>inností v tomto území, ochrana</w:t>
      </w:r>
    </w:p>
    <w:p w:rsidR="004653CB" w:rsidRPr="0010623C" w:rsidRDefault="004653CB" w:rsidP="004653CB">
      <w:pPr>
        <w:pStyle w:val="Default"/>
        <w:rPr>
          <w:color w:val="auto"/>
        </w:rPr>
      </w:pPr>
      <w:r>
        <w:rPr>
          <w:color w:val="auto"/>
        </w:rPr>
        <w:t xml:space="preserve">  </w:t>
      </w:r>
      <w:r w:rsidRPr="0010623C">
        <w:rPr>
          <w:color w:val="auto"/>
        </w:rPr>
        <w:t xml:space="preserve">před povodněmi v ČR – preventivní a proaktivní opatření </w:t>
      </w:r>
    </w:p>
    <w:p w:rsidR="004653CB" w:rsidRPr="0010623C" w:rsidRDefault="004653CB" w:rsidP="004653CB">
      <w:pPr>
        <w:pStyle w:val="Default"/>
        <w:rPr>
          <w:color w:val="auto"/>
        </w:rPr>
      </w:pPr>
      <w:r w:rsidRPr="0010623C">
        <w:rPr>
          <w:color w:val="auto"/>
        </w:rPr>
        <w:t>- hlásná služba, povodňové hlídk</w:t>
      </w:r>
      <w:r>
        <w:rPr>
          <w:color w:val="auto"/>
        </w:rPr>
        <w:t>y (činnost mimo a během povodně)</w:t>
      </w:r>
    </w:p>
    <w:p w:rsidR="004653CB" w:rsidRPr="0010623C" w:rsidRDefault="004653CB" w:rsidP="004653CB">
      <w:pPr>
        <w:pStyle w:val="Default"/>
        <w:rPr>
          <w:color w:val="auto"/>
        </w:rPr>
      </w:pPr>
      <w:r w:rsidRPr="0010623C">
        <w:rPr>
          <w:color w:val="auto"/>
        </w:rPr>
        <w:t xml:space="preserve">- povinnosti správců vodních děl, údržba vodních toků, úkoly a povinnosti na přehradách </w:t>
      </w:r>
    </w:p>
    <w:p w:rsidR="004653CB" w:rsidRDefault="004653CB" w:rsidP="0010623C">
      <w:pPr>
        <w:pStyle w:val="Default"/>
        <w:rPr>
          <w:color w:val="auto"/>
        </w:rPr>
      </w:pPr>
      <w:r w:rsidRPr="0010623C">
        <w:rPr>
          <w:color w:val="auto"/>
        </w:rPr>
        <w:t xml:space="preserve">- zvláštní povodně (pojem, základní tři typy vzniku; nebezpečí povodňové vlny) </w:t>
      </w:r>
    </w:p>
    <w:p w:rsidR="00CA60C4" w:rsidRDefault="004653CB" w:rsidP="0010623C">
      <w:pPr>
        <w:pStyle w:val="Default"/>
        <w:rPr>
          <w:color w:val="auto"/>
        </w:rPr>
      </w:pPr>
      <w:r>
        <w:rPr>
          <w:color w:val="auto"/>
        </w:rPr>
        <w:t>- zásady bezpečného chování obyvatelstva při povodni</w:t>
      </w:r>
    </w:p>
    <w:p w:rsidR="00CA60C4" w:rsidRDefault="00CA60C4" w:rsidP="00CA60C4">
      <w:pPr>
        <w:pStyle w:val="Default"/>
        <w:rPr>
          <w:color w:val="auto"/>
        </w:rPr>
      </w:pPr>
      <w:r w:rsidRPr="0010623C">
        <w:rPr>
          <w:color w:val="auto"/>
        </w:rPr>
        <w:t>- základní pojmy (vodní tok, základní povodí v ČR, průtok a k</w:t>
      </w:r>
      <w:r>
        <w:rPr>
          <w:color w:val="auto"/>
        </w:rPr>
        <w:t>ulminační průtok, vodočet,</w:t>
      </w:r>
    </w:p>
    <w:p w:rsidR="00CA60C4" w:rsidRPr="0010623C" w:rsidRDefault="00CA60C4" w:rsidP="00CA60C4">
      <w:pPr>
        <w:pStyle w:val="Default"/>
        <w:rPr>
          <w:color w:val="auto"/>
        </w:rPr>
      </w:pPr>
      <w:r>
        <w:rPr>
          <w:color w:val="auto"/>
        </w:rPr>
        <w:t xml:space="preserve">   </w:t>
      </w:r>
      <w:r w:rsidRPr="0010623C">
        <w:rPr>
          <w:color w:val="auto"/>
        </w:rPr>
        <w:t xml:space="preserve">povodí, rozvodí) </w:t>
      </w:r>
    </w:p>
    <w:p w:rsidR="00CA60C4" w:rsidRPr="0010623C" w:rsidRDefault="00CA60C4" w:rsidP="00CA60C4">
      <w:pPr>
        <w:pStyle w:val="Default"/>
        <w:rPr>
          <w:color w:val="auto"/>
        </w:rPr>
      </w:pPr>
      <w:r w:rsidRPr="0010623C">
        <w:rPr>
          <w:color w:val="auto"/>
        </w:rPr>
        <w:t xml:space="preserve">- činitelé určující </w:t>
      </w:r>
      <w:r>
        <w:rPr>
          <w:color w:val="auto"/>
        </w:rPr>
        <w:t xml:space="preserve">velikost a dobu trvání povodně </w:t>
      </w:r>
    </w:p>
    <w:p w:rsidR="00CA60C4" w:rsidRDefault="00CA60C4" w:rsidP="00CA60C4">
      <w:pPr>
        <w:pStyle w:val="Default"/>
        <w:rPr>
          <w:color w:val="auto"/>
        </w:rPr>
      </w:pPr>
      <w:r w:rsidRPr="0010623C">
        <w:rPr>
          <w:color w:val="auto"/>
        </w:rPr>
        <w:t>- povodňové orgány, složení a úkoly povodňových komisí, p</w:t>
      </w:r>
      <w:r>
        <w:rPr>
          <w:color w:val="auto"/>
        </w:rPr>
        <w:t>ovodňové plány a další ochranná</w:t>
      </w:r>
    </w:p>
    <w:p w:rsidR="00CA60C4" w:rsidRDefault="00CA60C4" w:rsidP="0010623C">
      <w:pPr>
        <w:pStyle w:val="Default"/>
        <w:rPr>
          <w:color w:val="auto"/>
        </w:rPr>
      </w:pPr>
      <w:r>
        <w:rPr>
          <w:color w:val="auto"/>
        </w:rPr>
        <w:t xml:space="preserve">  </w:t>
      </w:r>
      <w:r w:rsidRPr="0010623C">
        <w:rPr>
          <w:color w:val="auto"/>
        </w:rPr>
        <w:t xml:space="preserve">opatření (činnost v období mimo povodeň a po dobu povodně) </w:t>
      </w:r>
    </w:p>
    <w:p w:rsidR="004653CB" w:rsidRDefault="004653CB" w:rsidP="0010623C">
      <w:pPr>
        <w:pStyle w:val="Default"/>
        <w:rPr>
          <w:color w:val="auto"/>
        </w:rPr>
      </w:pPr>
    </w:p>
    <w:p w:rsidR="004653CB" w:rsidRPr="0010623C" w:rsidRDefault="004653CB" w:rsidP="004653CB">
      <w:pPr>
        <w:pStyle w:val="Default"/>
      </w:pPr>
      <w:r w:rsidRPr="0010623C">
        <w:rPr>
          <w:b/>
          <w:bCs/>
        </w:rPr>
        <w:t xml:space="preserve">Svahové pohyby </w:t>
      </w:r>
    </w:p>
    <w:p w:rsidR="004653CB" w:rsidRPr="0010623C" w:rsidRDefault="004653CB" w:rsidP="004653CB">
      <w:pPr>
        <w:pStyle w:val="Default"/>
      </w:pPr>
      <w:r w:rsidRPr="0010623C">
        <w:t xml:space="preserve">- příčiny vzniku, sesuvy půdy a jejich dělení dle rychlosti pohybu, možnosti ochrany, </w:t>
      </w:r>
    </w:p>
    <w:p w:rsidR="004653CB" w:rsidRDefault="004653CB" w:rsidP="004653CB">
      <w:pPr>
        <w:pStyle w:val="Default"/>
      </w:pPr>
      <w:r w:rsidRPr="0010623C">
        <w:t>- příčiny vzniku sněhových lavin, základní typy lavin, po</w:t>
      </w:r>
      <w:r>
        <w:t>vinná výbava v pásmu lavinových</w:t>
      </w:r>
    </w:p>
    <w:p w:rsidR="004653CB" w:rsidRPr="0010623C" w:rsidRDefault="004653CB" w:rsidP="004653CB">
      <w:pPr>
        <w:pStyle w:val="Default"/>
      </w:pPr>
      <w:r>
        <w:t xml:space="preserve">   </w:t>
      </w:r>
      <w:r w:rsidRPr="0010623C">
        <w:t xml:space="preserve">nebezpečí, první pomoc při zavalení (kamarádská pomoc) </w:t>
      </w:r>
    </w:p>
    <w:p w:rsidR="004653CB" w:rsidRDefault="004653CB" w:rsidP="004653CB">
      <w:pPr>
        <w:pStyle w:val="Default"/>
      </w:pPr>
      <w:r>
        <w:t xml:space="preserve">- </w:t>
      </w:r>
      <w:r w:rsidRPr="0010623C">
        <w:t xml:space="preserve">propad zemských dutin </w:t>
      </w:r>
    </w:p>
    <w:p w:rsidR="00CA60C4" w:rsidRPr="0010623C" w:rsidRDefault="00074DB2" w:rsidP="00CA60C4">
      <w:pPr>
        <w:pStyle w:val="Default"/>
      </w:pPr>
      <w:r>
        <w:rPr>
          <w:b/>
          <w:bCs/>
        </w:rPr>
        <w:lastRenderedPageBreak/>
        <w:t>A</w:t>
      </w:r>
      <w:r w:rsidR="00CA60C4" w:rsidRPr="0010623C">
        <w:rPr>
          <w:b/>
          <w:bCs/>
        </w:rPr>
        <w:t xml:space="preserve">tmosférické jevy a kosmické vlivy </w:t>
      </w:r>
    </w:p>
    <w:p w:rsidR="00CA60C4" w:rsidRPr="0010623C" w:rsidRDefault="00CA60C4" w:rsidP="00CA60C4">
      <w:pPr>
        <w:pStyle w:val="Default"/>
      </w:pPr>
      <w:r w:rsidRPr="0010623C">
        <w:t xml:space="preserve">- základní pojmy (atmosféra, troposféra, tlak vzduchu, izobara, teplá fronta, studená fronta) </w:t>
      </w:r>
    </w:p>
    <w:p w:rsidR="00CA60C4" w:rsidRPr="0010623C" w:rsidRDefault="00CA60C4" w:rsidP="00CA60C4">
      <w:pPr>
        <w:pStyle w:val="Default"/>
      </w:pPr>
      <w:r w:rsidRPr="0010623C">
        <w:t xml:space="preserve">- příčiny vzniku větru, rychlost větru a jeho ničivá síla (Beaufortova stupnice) </w:t>
      </w:r>
    </w:p>
    <w:p w:rsidR="00CA60C4" w:rsidRPr="0010623C" w:rsidRDefault="00CA60C4" w:rsidP="00CA60C4">
      <w:pPr>
        <w:pStyle w:val="Default"/>
      </w:pPr>
      <w:r w:rsidRPr="0010623C">
        <w:t xml:space="preserve">- tornáda (příčiny vzniku, způsoby měření, možnosti ochrany) </w:t>
      </w:r>
    </w:p>
    <w:p w:rsidR="00CA60C4" w:rsidRPr="0010623C" w:rsidRDefault="00CA60C4" w:rsidP="00CA60C4">
      <w:pPr>
        <w:pStyle w:val="Default"/>
      </w:pPr>
      <w:r w:rsidRPr="0010623C">
        <w:t xml:space="preserve">- cyklony (příčiny vzniku, možnosti předpovídání, ničivé účinky, možnosti ochrany) </w:t>
      </w:r>
    </w:p>
    <w:p w:rsidR="00CA60C4" w:rsidRDefault="00CA60C4" w:rsidP="00CA60C4">
      <w:pPr>
        <w:pStyle w:val="Default"/>
      </w:pPr>
      <w:r w:rsidRPr="0010623C">
        <w:t xml:space="preserve">- bouřky (příčiny vzniku, podstata blesku a jeho nebezpečné účinky, bleskosvod, </w:t>
      </w:r>
    </w:p>
    <w:p w:rsidR="00CA60C4" w:rsidRDefault="00CA60C4" w:rsidP="0010623C">
      <w:pPr>
        <w:pStyle w:val="Default"/>
        <w:rPr>
          <w:b/>
          <w:bCs/>
        </w:rPr>
      </w:pPr>
    </w:p>
    <w:p w:rsidR="0010623C" w:rsidRPr="0010623C" w:rsidRDefault="0010623C" w:rsidP="0010623C">
      <w:pPr>
        <w:pStyle w:val="Default"/>
      </w:pPr>
      <w:r w:rsidRPr="0010623C">
        <w:rPr>
          <w:b/>
          <w:bCs/>
        </w:rPr>
        <w:t xml:space="preserve">Sopečná činnost </w:t>
      </w:r>
    </w:p>
    <w:p w:rsidR="0010623C" w:rsidRDefault="0010623C" w:rsidP="0010623C">
      <w:pPr>
        <w:pStyle w:val="Default"/>
      </w:pPr>
      <w:r w:rsidRPr="0010623C">
        <w:t>- popis sopky, důvody vzniku sopečné činnosti, dělení sope</w:t>
      </w:r>
      <w:r>
        <w:t>k podle aktivity a typu erupce,</w:t>
      </w:r>
    </w:p>
    <w:p w:rsidR="0010623C" w:rsidRPr="0010623C" w:rsidRDefault="0010623C" w:rsidP="0010623C">
      <w:pPr>
        <w:pStyle w:val="Default"/>
      </w:pPr>
      <w:r>
        <w:t xml:space="preserve">  </w:t>
      </w:r>
      <w:r w:rsidRPr="0010623C">
        <w:t xml:space="preserve">popis </w:t>
      </w:r>
      <w:proofErr w:type="spellStart"/>
      <w:r w:rsidRPr="0010623C">
        <w:t>supervulkánu</w:t>
      </w:r>
      <w:proofErr w:type="spellEnd"/>
      <w:r w:rsidRPr="0010623C">
        <w:t xml:space="preserve"> </w:t>
      </w:r>
    </w:p>
    <w:p w:rsidR="0010623C" w:rsidRPr="0010623C" w:rsidRDefault="0010623C" w:rsidP="0010623C">
      <w:pPr>
        <w:pStyle w:val="Default"/>
      </w:pPr>
      <w:r w:rsidRPr="0010623C">
        <w:t xml:space="preserve">- nebezpečné sopečné procesy </w:t>
      </w:r>
    </w:p>
    <w:p w:rsidR="0010623C" w:rsidRPr="0010623C" w:rsidRDefault="0010623C" w:rsidP="0010623C">
      <w:pPr>
        <w:pStyle w:val="Default"/>
      </w:pPr>
      <w:r w:rsidRPr="0010623C">
        <w:t xml:space="preserve">- nejznámější činné sopky, monitoring </w:t>
      </w:r>
    </w:p>
    <w:p w:rsidR="0010623C" w:rsidRPr="0010623C" w:rsidRDefault="0010623C" w:rsidP="0010623C">
      <w:pPr>
        <w:pStyle w:val="Default"/>
      </w:pPr>
      <w:r w:rsidRPr="0010623C">
        <w:t xml:space="preserve">- příklady z historie </w:t>
      </w:r>
      <w:r>
        <w:t>(</w:t>
      </w:r>
      <w:r w:rsidR="00CA60C4">
        <w:t xml:space="preserve">Islandská sopka 2010, </w:t>
      </w:r>
      <w:proofErr w:type="spellStart"/>
      <w:r w:rsidR="00CA60C4">
        <w:t>Krakatoa</w:t>
      </w:r>
      <w:proofErr w:type="spellEnd"/>
      <w:r w:rsidR="00CA60C4">
        <w:t>, sv. Helena)</w:t>
      </w:r>
    </w:p>
    <w:p w:rsidR="0010623C" w:rsidRPr="0010623C" w:rsidRDefault="0010623C" w:rsidP="0010623C">
      <w:pPr>
        <w:pStyle w:val="Default"/>
      </w:pPr>
    </w:p>
    <w:p w:rsidR="0010623C" w:rsidRPr="0010623C" w:rsidRDefault="0010623C" w:rsidP="0010623C">
      <w:pPr>
        <w:pStyle w:val="Default"/>
      </w:pPr>
      <w:r w:rsidRPr="0010623C">
        <w:rPr>
          <w:b/>
          <w:bCs/>
        </w:rPr>
        <w:t xml:space="preserve">Požáry </w:t>
      </w:r>
    </w:p>
    <w:p w:rsidR="00CA60C4" w:rsidRDefault="0010623C" w:rsidP="0010623C">
      <w:pPr>
        <w:pStyle w:val="Default"/>
      </w:pPr>
      <w:r w:rsidRPr="0010623C">
        <w:t>- popis požáru, podmínky hoření, činitelé ovlivňující vznik, (</w:t>
      </w:r>
      <w:r w:rsidR="00CA60C4">
        <w:t>příčiny vniku požáru, vznícení,</w:t>
      </w:r>
    </w:p>
    <w:p w:rsidR="0010623C" w:rsidRDefault="00CA60C4" w:rsidP="0010623C">
      <w:pPr>
        <w:pStyle w:val="Default"/>
      </w:pPr>
      <w:r>
        <w:t xml:space="preserve">  </w:t>
      </w:r>
      <w:r w:rsidR="0010623C" w:rsidRPr="0010623C">
        <w:t xml:space="preserve">samovznícení) </w:t>
      </w:r>
    </w:p>
    <w:p w:rsidR="00CA60C4" w:rsidRDefault="0010623C" w:rsidP="0010623C">
      <w:pPr>
        <w:pStyle w:val="Default"/>
        <w:rPr>
          <w:color w:val="auto"/>
        </w:rPr>
      </w:pPr>
      <w:r>
        <w:rPr>
          <w:color w:val="auto"/>
        </w:rPr>
        <w:t>-</w:t>
      </w:r>
      <w:r w:rsidRPr="0010623C">
        <w:rPr>
          <w:color w:val="auto"/>
        </w:rPr>
        <w:t xml:space="preserve"> lesní požáry, rychlost postupu a šíření požáru (klimatické a terénní vlivy, specifika hašen</w:t>
      </w:r>
      <w:r w:rsidR="00CA60C4">
        <w:rPr>
          <w:color w:val="auto"/>
        </w:rPr>
        <w:t>í</w:t>
      </w:r>
    </w:p>
    <w:p w:rsidR="0010623C" w:rsidRPr="0010623C" w:rsidRDefault="00CA60C4" w:rsidP="0010623C">
      <w:pPr>
        <w:pStyle w:val="Default"/>
        <w:rPr>
          <w:color w:val="auto"/>
        </w:rPr>
      </w:pPr>
      <w:r>
        <w:rPr>
          <w:color w:val="auto"/>
        </w:rPr>
        <w:t xml:space="preserve">   </w:t>
      </w:r>
      <w:r w:rsidR="0010623C" w:rsidRPr="0010623C">
        <w:rPr>
          <w:color w:val="auto"/>
        </w:rPr>
        <w:t xml:space="preserve">jednotlivých druhů) </w:t>
      </w:r>
    </w:p>
    <w:p w:rsidR="0010623C" w:rsidRPr="0010623C" w:rsidRDefault="0010623C" w:rsidP="0010623C">
      <w:pPr>
        <w:pStyle w:val="Default"/>
        <w:rPr>
          <w:color w:val="auto"/>
        </w:rPr>
      </w:pPr>
    </w:p>
    <w:p w:rsidR="0010623C" w:rsidRPr="0010623C" w:rsidRDefault="0010623C" w:rsidP="0010623C">
      <w:pPr>
        <w:pStyle w:val="Default"/>
        <w:rPr>
          <w:color w:val="auto"/>
        </w:rPr>
      </w:pPr>
      <w:r w:rsidRPr="0010623C">
        <w:rPr>
          <w:b/>
          <w:bCs/>
          <w:color w:val="auto"/>
        </w:rPr>
        <w:t xml:space="preserve">Faktory lidské činnosti zhoršující průběh a následky živelních pohrom; </w:t>
      </w:r>
    </w:p>
    <w:p w:rsidR="0010623C" w:rsidRPr="0010623C" w:rsidRDefault="0010623C" w:rsidP="0010623C">
      <w:pPr>
        <w:pStyle w:val="Default"/>
        <w:rPr>
          <w:color w:val="auto"/>
        </w:rPr>
      </w:pPr>
      <w:r w:rsidRPr="0010623C">
        <w:rPr>
          <w:color w:val="auto"/>
        </w:rPr>
        <w:t xml:space="preserve">- globální oteplování, příčiny, důsledky (pitná voda, půda, zdroje obživy), mezinárodní aktivity k jeho omezení (Pařížská dohoda) </w:t>
      </w:r>
    </w:p>
    <w:p w:rsidR="0010623C" w:rsidRPr="0010623C" w:rsidRDefault="0010623C" w:rsidP="0010623C">
      <w:pPr>
        <w:pStyle w:val="Default"/>
        <w:rPr>
          <w:color w:val="auto"/>
        </w:rPr>
      </w:pPr>
      <w:r w:rsidRPr="0010623C">
        <w:rPr>
          <w:color w:val="auto"/>
        </w:rPr>
        <w:t xml:space="preserve">- největší znečišťovatelé státy a firmy, ochrana přírodních zdrojů </w:t>
      </w:r>
    </w:p>
    <w:p w:rsidR="0010623C" w:rsidRPr="0010623C" w:rsidRDefault="0010623C" w:rsidP="0010623C">
      <w:pPr>
        <w:pStyle w:val="Default"/>
        <w:rPr>
          <w:color w:val="auto"/>
        </w:rPr>
      </w:pPr>
      <w:r w:rsidRPr="0010623C">
        <w:rPr>
          <w:color w:val="auto"/>
        </w:rPr>
        <w:t xml:space="preserve">- přírodní jev El </w:t>
      </w:r>
      <w:proofErr w:type="spellStart"/>
      <w:r w:rsidRPr="0010623C">
        <w:rPr>
          <w:color w:val="auto"/>
        </w:rPr>
        <w:t>Niňo</w:t>
      </w:r>
      <w:proofErr w:type="spellEnd"/>
      <w:r w:rsidRPr="0010623C">
        <w:rPr>
          <w:color w:val="auto"/>
        </w:rPr>
        <w:t xml:space="preserve">, důsledky ve světě (sucho, povodně, požáry) </w:t>
      </w:r>
    </w:p>
    <w:p w:rsidR="0010623C" w:rsidRDefault="0010623C" w:rsidP="0010623C">
      <w:pPr>
        <w:pStyle w:val="Default"/>
        <w:rPr>
          <w:color w:val="auto"/>
        </w:rPr>
      </w:pPr>
      <w:r w:rsidRPr="0010623C">
        <w:rPr>
          <w:color w:val="auto"/>
        </w:rPr>
        <w:t xml:space="preserve">- příklady lidské činnosti s negativním vlivem na životní prostředí (vodní toky, lesy, ornou půdu a oceány) </w:t>
      </w:r>
    </w:p>
    <w:p w:rsidR="0010623C" w:rsidRDefault="0010623C" w:rsidP="0010623C">
      <w:pPr>
        <w:pStyle w:val="Default"/>
        <w:rPr>
          <w:color w:val="auto"/>
        </w:rPr>
      </w:pPr>
    </w:p>
    <w:p w:rsidR="0010623C" w:rsidRPr="0010623C" w:rsidRDefault="0010623C" w:rsidP="0010623C">
      <w:pPr>
        <w:pStyle w:val="Default"/>
        <w:rPr>
          <w:color w:val="auto"/>
        </w:rPr>
      </w:pPr>
      <w:r w:rsidRPr="0010623C">
        <w:rPr>
          <w:b/>
          <w:bCs/>
          <w:color w:val="auto"/>
        </w:rPr>
        <w:t xml:space="preserve">Biologické pohromy </w:t>
      </w:r>
    </w:p>
    <w:p w:rsidR="0010623C" w:rsidRPr="0010623C" w:rsidRDefault="0010623C" w:rsidP="0010623C">
      <w:pPr>
        <w:pStyle w:val="Default"/>
        <w:rPr>
          <w:color w:val="auto"/>
        </w:rPr>
      </w:pPr>
      <w:r w:rsidRPr="0010623C">
        <w:rPr>
          <w:color w:val="auto"/>
        </w:rPr>
        <w:t xml:space="preserve">- základní pojmy (epidemie, pandemie, </w:t>
      </w:r>
      <w:proofErr w:type="spellStart"/>
      <w:r w:rsidRPr="0010623C">
        <w:rPr>
          <w:color w:val="auto"/>
        </w:rPr>
        <w:t>epizootie</w:t>
      </w:r>
      <w:proofErr w:type="spellEnd"/>
      <w:r w:rsidRPr="0010623C">
        <w:rPr>
          <w:color w:val="auto"/>
        </w:rPr>
        <w:t xml:space="preserve">, epifytie) </w:t>
      </w:r>
    </w:p>
    <w:p w:rsidR="0010623C" w:rsidRPr="0010623C" w:rsidRDefault="0010623C" w:rsidP="0010623C">
      <w:pPr>
        <w:pStyle w:val="Default"/>
        <w:rPr>
          <w:color w:val="auto"/>
        </w:rPr>
      </w:pPr>
      <w:r w:rsidRPr="0010623C">
        <w:rPr>
          <w:color w:val="auto"/>
        </w:rPr>
        <w:t xml:space="preserve">- druhy režimových organizačních a ochranných opatření </w:t>
      </w:r>
    </w:p>
    <w:p w:rsidR="0010623C" w:rsidRPr="0010623C" w:rsidRDefault="0010623C" w:rsidP="0010623C">
      <w:pPr>
        <w:pStyle w:val="Default"/>
        <w:rPr>
          <w:color w:val="auto"/>
        </w:rPr>
      </w:pPr>
      <w:r w:rsidRPr="0010623C">
        <w:rPr>
          <w:color w:val="auto"/>
        </w:rPr>
        <w:t xml:space="preserve">- biologická rizika (specifické skupiny obyvatel) </w:t>
      </w:r>
    </w:p>
    <w:p w:rsidR="0010623C" w:rsidRPr="0010623C" w:rsidRDefault="0010623C" w:rsidP="0010623C">
      <w:pPr>
        <w:pStyle w:val="Default"/>
        <w:rPr>
          <w:color w:val="auto"/>
        </w:rPr>
      </w:pPr>
      <w:r w:rsidRPr="0010623C">
        <w:rPr>
          <w:color w:val="auto"/>
        </w:rPr>
        <w:t xml:space="preserve">- příklady velkých epidemií a pandemií z historie a současnosti (španělská chřipka, </w:t>
      </w:r>
      <w:proofErr w:type="spellStart"/>
      <w:proofErr w:type="gramStart"/>
      <w:r w:rsidRPr="0010623C">
        <w:rPr>
          <w:color w:val="auto"/>
        </w:rPr>
        <w:t>Ebola,</w:t>
      </w:r>
      <w:r w:rsidR="00CA60C4">
        <w:rPr>
          <w:color w:val="auto"/>
        </w:rPr>
        <w:t>atd</w:t>
      </w:r>
      <w:proofErr w:type="spellEnd"/>
      <w:proofErr w:type="gramEnd"/>
      <w:r w:rsidRPr="0010623C">
        <w:rPr>
          <w:color w:val="auto"/>
        </w:rPr>
        <w:t xml:space="preserve">) </w:t>
      </w:r>
    </w:p>
    <w:p w:rsidR="0010623C" w:rsidRPr="0010623C" w:rsidRDefault="0010623C" w:rsidP="0010623C">
      <w:pPr>
        <w:pStyle w:val="Default"/>
        <w:rPr>
          <w:color w:val="auto"/>
        </w:rPr>
      </w:pPr>
      <w:r w:rsidRPr="0010623C">
        <w:rPr>
          <w:color w:val="auto"/>
        </w:rPr>
        <w:t xml:space="preserve">- příklady </w:t>
      </w:r>
      <w:proofErr w:type="spellStart"/>
      <w:r w:rsidRPr="0010623C">
        <w:rPr>
          <w:color w:val="auto"/>
        </w:rPr>
        <w:t>epizootií</w:t>
      </w:r>
      <w:proofErr w:type="spellEnd"/>
      <w:r w:rsidRPr="0010623C">
        <w:rPr>
          <w:color w:val="auto"/>
        </w:rPr>
        <w:t xml:space="preserve"> v ČR a ve světě, postup jejich řešení </w:t>
      </w:r>
    </w:p>
    <w:p w:rsidR="0010623C" w:rsidRPr="0010623C" w:rsidRDefault="0010623C" w:rsidP="00CA60C4">
      <w:pPr>
        <w:pStyle w:val="Default"/>
        <w:rPr>
          <w:color w:val="auto"/>
        </w:rPr>
      </w:pPr>
      <w:r w:rsidRPr="0010623C">
        <w:rPr>
          <w:color w:val="auto"/>
        </w:rPr>
        <w:t>- biologické zbraně (v čem spočívá jejich nebezpečnost, příkl</w:t>
      </w:r>
      <w:r w:rsidR="00CA60C4">
        <w:rPr>
          <w:color w:val="auto"/>
        </w:rPr>
        <w:t>ady, způsoby šíření a použití)</w:t>
      </w:r>
    </w:p>
    <w:p w:rsidR="0010623C" w:rsidRDefault="0010623C" w:rsidP="0010623C">
      <w:pPr>
        <w:pStyle w:val="Default"/>
        <w:rPr>
          <w:b/>
          <w:bCs/>
          <w:color w:val="auto"/>
        </w:rPr>
      </w:pPr>
    </w:p>
    <w:p w:rsidR="0010623C" w:rsidRDefault="0010623C" w:rsidP="0010623C">
      <w:pPr>
        <w:pStyle w:val="Default"/>
        <w:rPr>
          <w:b/>
          <w:bCs/>
          <w:color w:val="auto"/>
        </w:rPr>
      </w:pPr>
    </w:p>
    <w:p w:rsidR="0010623C" w:rsidRDefault="0010623C" w:rsidP="0010623C">
      <w:pPr>
        <w:pStyle w:val="Default"/>
        <w:rPr>
          <w:b/>
          <w:bCs/>
          <w:color w:val="auto"/>
        </w:rPr>
      </w:pPr>
    </w:p>
    <w:p w:rsidR="0010623C" w:rsidRDefault="0010623C" w:rsidP="0010623C">
      <w:pPr>
        <w:pStyle w:val="Default"/>
        <w:rPr>
          <w:b/>
          <w:bCs/>
          <w:color w:val="auto"/>
        </w:rPr>
      </w:pPr>
      <w:r w:rsidRPr="0010623C">
        <w:rPr>
          <w:b/>
          <w:bCs/>
          <w:color w:val="auto"/>
        </w:rPr>
        <w:t xml:space="preserve">OCHRANA OBYVATEL A HZS – MATURITNÍ OKRUHY </w:t>
      </w:r>
    </w:p>
    <w:p w:rsidR="000C557D" w:rsidRDefault="000C557D" w:rsidP="0010623C">
      <w:pPr>
        <w:pStyle w:val="Default"/>
        <w:rPr>
          <w:b/>
          <w:bCs/>
          <w:color w:val="auto"/>
        </w:rPr>
      </w:pPr>
    </w:p>
    <w:p w:rsidR="000C557D" w:rsidRDefault="000C557D" w:rsidP="0010623C">
      <w:pPr>
        <w:pStyle w:val="Default"/>
        <w:rPr>
          <w:b/>
          <w:bCs/>
          <w:color w:val="auto"/>
        </w:rPr>
      </w:pPr>
      <w:r>
        <w:rPr>
          <w:b/>
          <w:bCs/>
          <w:color w:val="auto"/>
        </w:rPr>
        <w:t>Koncepce ochrany obyvatelstva</w:t>
      </w:r>
    </w:p>
    <w:p w:rsidR="000C557D" w:rsidRDefault="000C557D" w:rsidP="0010623C">
      <w:pPr>
        <w:pStyle w:val="Default"/>
        <w:rPr>
          <w:b/>
          <w:bCs/>
          <w:color w:val="auto"/>
        </w:rPr>
      </w:pPr>
    </w:p>
    <w:p w:rsidR="0010623C" w:rsidRDefault="000C557D" w:rsidP="000C557D">
      <w:pPr>
        <w:pStyle w:val="Default"/>
        <w:rPr>
          <w:b/>
          <w:bCs/>
          <w:color w:val="auto"/>
        </w:rPr>
      </w:pPr>
      <w:r>
        <w:rPr>
          <w:b/>
          <w:bCs/>
          <w:color w:val="auto"/>
        </w:rPr>
        <w:t>Varování a vyrozumění</w:t>
      </w:r>
    </w:p>
    <w:p w:rsidR="000C557D" w:rsidRDefault="000C557D" w:rsidP="000C557D">
      <w:pPr>
        <w:pStyle w:val="Default"/>
        <w:rPr>
          <w:bCs/>
          <w:color w:val="auto"/>
        </w:rPr>
      </w:pPr>
      <w:r>
        <w:rPr>
          <w:bCs/>
          <w:color w:val="auto"/>
        </w:rPr>
        <w:t>- základní pojmy</w:t>
      </w:r>
    </w:p>
    <w:p w:rsidR="000C557D" w:rsidRDefault="000C557D" w:rsidP="000C557D">
      <w:pPr>
        <w:pStyle w:val="Default"/>
        <w:rPr>
          <w:bCs/>
          <w:color w:val="auto"/>
        </w:rPr>
      </w:pPr>
      <w:r>
        <w:rPr>
          <w:bCs/>
          <w:color w:val="auto"/>
        </w:rPr>
        <w:t>- typy sirén</w:t>
      </w:r>
    </w:p>
    <w:p w:rsidR="000C557D" w:rsidRDefault="000C557D" w:rsidP="000C557D">
      <w:pPr>
        <w:pStyle w:val="Default"/>
        <w:rPr>
          <w:bCs/>
          <w:color w:val="auto"/>
        </w:rPr>
      </w:pPr>
      <w:r>
        <w:rPr>
          <w:bCs/>
          <w:color w:val="auto"/>
        </w:rPr>
        <w:t>- varovný signál</w:t>
      </w:r>
    </w:p>
    <w:p w:rsidR="000C557D" w:rsidRDefault="000C557D" w:rsidP="000C557D">
      <w:pPr>
        <w:pStyle w:val="Default"/>
        <w:rPr>
          <w:bCs/>
          <w:color w:val="auto"/>
        </w:rPr>
      </w:pPr>
      <w:r>
        <w:rPr>
          <w:bCs/>
          <w:color w:val="auto"/>
        </w:rPr>
        <w:t>- tísňové informace</w:t>
      </w:r>
    </w:p>
    <w:p w:rsidR="000C557D" w:rsidRDefault="000C557D" w:rsidP="000C557D">
      <w:pPr>
        <w:pStyle w:val="Default"/>
        <w:rPr>
          <w:bCs/>
          <w:color w:val="auto"/>
        </w:rPr>
      </w:pPr>
    </w:p>
    <w:p w:rsidR="000C557D" w:rsidRDefault="000C557D" w:rsidP="000C557D">
      <w:pPr>
        <w:pStyle w:val="Default"/>
        <w:rPr>
          <w:bCs/>
          <w:color w:val="auto"/>
        </w:rPr>
      </w:pPr>
    </w:p>
    <w:p w:rsidR="000C557D" w:rsidRPr="000C557D" w:rsidRDefault="000C557D" w:rsidP="000C557D">
      <w:pPr>
        <w:pStyle w:val="Default"/>
        <w:rPr>
          <w:bCs/>
          <w:color w:val="auto"/>
        </w:rPr>
      </w:pPr>
    </w:p>
    <w:p w:rsidR="0010623C" w:rsidRPr="0010623C" w:rsidRDefault="0010623C" w:rsidP="0010623C">
      <w:pPr>
        <w:pStyle w:val="Default"/>
        <w:rPr>
          <w:color w:val="auto"/>
        </w:rPr>
      </w:pPr>
      <w:r w:rsidRPr="0010623C">
        <w:rPr>
          <w:b/>
          <w:bCs/>
          <w:color w:val="auto"/>
        </w:rPr>
        <w:lastRenderedPageBreak/>
        <w:t xml:space="preserve">Terorismus </w:t>
      </w:r>
    </w:p>
    <w:p w:rsidR="0010623C" w:rsidRPr="0010623C" w:rsidRDefault="0010623C" w:rsidP="0010623C">
      <w:pPr>
        <w:pStyle w:val="Default"/>
        <w:rPr>
          <w:color w:val="auto"/>
        </w:rPr>
      </w:pPr>
      <w:r w:rsidRPr="0010623C">
        <w:rPr>
          <w:color w:val="auto"/>
        </w:rPr>
        <w:t xml:space="preserve">– charakteristika, ideologie terorismu (charakteristika teroristických skupin – zástupci frakcí) </w:t>
      </w:r>
    </w:p>
    <w:p w:rsidR="0010623C" w:rsidRPr="0010623C" w:rsidRDefault="0010623C" w:rsidP="0010623C">
      <w:pPr>
        <w:pStyle w:val="Default"/>
        <w:rPr>
          <w:color w:val="auto"/>
        </w:rPr>
      </w:pPr>
      <w:r w:rsidRPr="0010623C">
        <w:rPr>
          <w:color w:val="auto"/>
        </w:rPr>
        <w:t xml:space="preserve">- typy teroristických útoků, </w:t>
      </w:r>
    </w:p>
    <w:p w:rsidR="0010623C" w:rsidRPr="0010623C" w:rsidRDefault="0010623C" w:rsidP="0010623C">
      <w:pPr>
        <w:pStyle w:val="Default"/>
        <w:rPr>
          <w:color w:val="auto"/>
        </w:rPr>
      </w:pPr>
      <w:r w:rsidRPr="0010623C">
        <w:rPr>
          <w:color w:val="auto"/>
        </w:rPr>
        <w:t xml:space="preserve">- </w:t>
      </w:r>
      <w:proofErr w:type="spellStart"/>
      <w:r w:rsidRPr="0010623C">
        <w:rPr>
          <w:color w:val="auto"/>
        </w:rPr>
        <w:t>superterorismus</w:t>
      </w:r>
      <w:proofErr w:type="spellEnd"/>
      <w:r w:rsidRPr="0010623C">
        <w:rPr>
          <w:color w:val="auto"/>
        </w:rPr>
        <w:t xml:space="preserve">, ekoterorismus a </w:t>
      </w:r>
      <w:proofErr w:type="spellStart"/>
      <w:r w:rsidRPr="0010623C">
        <w:rPr>
          <w:color w:val="auto"/>
        </w:rPr>
        <w:t>narkoterorismus</w:t>
      </w:r>
      <w:proofErr w:type="spellEnd"/>
      <w:r w:rsidRPr="0010623C">
        <w:rPr>
          <w:color w:val="auto"/>
        </w:rPr>
        <w:t xml:space="preserve"> </w:t>
      </w:r>
    </w:p>
    <w:p w:rsidR="00CA60C4" w:rsidRDefault="0010623C" w:rsidP="0010623C">
      <w:pPr>
        <w:pStyle w:val="Default"/>
        <w:rPr>
          <w:color w:val="auto"/>
        </w:rPr>
      </w:pPr>
      <w:r w:rsidRPr="0010623C">
        <w:rPr>
          <w:color w:val="auto"/>
        </w:rPr>
        <w:t>- nařízení a opatření ČR v boji proti terorismu</w:t>
      </w:r>
    </w:p>
    <w:p w:rsidR="00074DB2" w:rsidRDefault="00CA60C4" w:rsidP="0010623C">
      <w:pPr>
        <w:pStyle w:val="Default"/>
        <w:rPr>
          <w:color w:val="auto"/>
        </w:rPr>
      </w:pPr>
      <w:r>
        <w:rPr>
          <w:color w:val="auto"/>
        </w:rPr>
        <w:t>- změny v bezpečnostním prostředí ve světě a v</w:t>
      </w:r>
      <w:r w:rsidR="00074DB2">
        <w:rPr>
          <w:color w:val="auto"/>
        </w:rPr>
        <w:t> </w:t>
      </w:r>
      <w:r>
        <w:rPr>
          <w:color w:val="auto"/>
        </w:rPr>
        <w:t>ČR</w:t>
      </w:r>
    </w:p>
    <w:p w:rsidR="0010623C" w:rsidRPr="002F5B0A" w:rsidRDefault="002F5B0A" w:rsidP="0010623C">
      <w:pPr>
        <w:pStyle w:val="Default"/>
        <w:rPr>
          <w:color w:val="auto"/>
        </w:rPr>
      </w:pPr>
      <w:r>
        <w:rPr>
          <w:color w:val="auto"/>
        </w:rPr>
        <w:t>- ničivé účinky výbuchu</w:t>
      </w:r>
    </w:p>
    <w:p w:rsidR="0010623C" w:rsidRDefault="0010623C" w:rsidP="0010623C">
      <w:pPr>
        <w:pStyle w:val="Default"/>
        <w:rPr>
          <w:b/>
          <w:bCs/>
          <w:color w:val="auto"/>
        </w:rPr>
      </w:pPr>
    </w:p>
    <w:p w:rsidR="00074DB2" w:rsidRPr="0010623C" w:rsidRDefault="00074DB2" w:rsidP="00074DB2">
      <w:pPr>
        <w:pStyle w:val="Default"/>
        <w:rPr>
          <w:color w:val="auto"/>
        </w:rPr>
      </w:pPr>
      <w:r w:rsidRPr="0010623C">
        <w:rPr>
          <w:b/>
          <w:bCs/>
          <w:color w:val="auto"/>
        </w:rPr>
        <w:t xml:space="preserve">Výbušniny </w:t>
      </w:r>
    </w:p>
    <w:p w:rsidR="00074DB2" w:rsidRPr="0010623C" w:rsidRDefault="00074DB2" w:rsidP="00074DB2">
      <w:pPr>
        <w:pStyle w:val="Default"/>
        <w:rPr>
          <w:color w:val="auto"/>
        </w:rPr>
      </w:pPr>
      <w:r w:rsidRPr="0010623C">
        <w:rPr>
          <w:color w:val="auto"/>
        </w:rPr>
        <w:t xml:space="preserve">– popis a společné znaky, popis jednotlivých druhů výbušnin </w:t>
      </w:r>
    </w:p>
    <w:p w:rsidR="00074DB2" w:rsidRPr="0010623C" w:rsidRDefault="00074DB2" w:rsidP="00074DB2">
      <w:pPr>
        <w:pStyle w:val="Default"/>
        <w:rPr>
          <w:color w:val="auto"/>
        </w:rPr>
      </w:pPr>
      <w:r w:rsidRPr="0010623C">
        <w:rPr>
          <w:color w:val="auto"/>
        </w:rPr>
        <w:t xml:space="preserve">- účinky výbuchu (primární, sekundární), statika budov, energetika, psychosociální aspekty </w:t>
      </w:r>
    </w:p>
    <w:p w:rsidR="00074DB2" w:rsidRPr="0010623C" w:rsidRDefault="00074DB2" w:rsidP="00074DB2">
      <w:pPr>
        <w:pStyle w:val="Default"/>
        <w:rPr>
          <w:color w:val="auto"/>
        </w:rPr>
      </w:pPr>
      <w:r w:rsidRPr="0010623C">
        <w:rPr>
          <w:color w:val="auto"/>
        </w:rPr>
        <w:t xml:space="preserve">- příklady teroristických útoků ze světa (New. York, Paříž atd.) </w:t>
      </w:r>
    </w:p>
    <w:p w:rsidR="00074DB2" w:rsidRPr="0010623C" w:rsidRDefault="00074DB2" w:rsidP="00074DB2">
      <w:pPr>
        <w:pStyle w:val="Default"/>
        <w:rPr>
          <w:color w:val="auto"/>
        </w:rPr>
      </w:pPr>
      <w:r w:rsidRPr="0010623C">
        <w:rPr>
          <w:color w:val="auto"/>
        </w:rPr>
        <w:t xml:space="preserve">- NVS - Bombový útok (vymezení, popis jednotlivých typů bombových útoků a příklady) </w:t>
      </w:r>
    </w:p>
    <w:p w:rsidR="00074DB2" w:rsidRDefault="00074DB2" w:rsidP="0010623C">
      <w:pPr>
        <w:pStyle w:val="Default"/>
        <w:rPr>
          <w:b/>
          <w:bCs/>
          <w:color w:val="auto"/>
        </w:rPr>
      </w:pPr>
    </w:p>
    <w:p w:rsidR="0010623C" w:rsidRPr="0010623C" w:rsidRDefault="0010623C" w:rsidP="0010623C">
      <w:pPr>
        <w:pStyle w:val="Default"/>
        <w:rPr>
          <w:color w:val="auto"/>
        </w:rPr>
      </w:pPr>
      <w:r w:rsidRPr="0010623C">
        <w:rPr>
          <w:b/>
          <w:bCs/>
          <w:color w:val="auto"/>
        </w:rPr>
        <w:t xml:space="preserve">Požární technik </w:t>
      </w:r>
    </w:p>
    <w:p w:rsidR="00074DB2" w:rsidRDefault="0010623C" w:rsidP="0010623C">
      <w:pPr>
        <w:pStyle w:val="Default"/>
        <w:rPr>
          <w:color w:val="auto"/>
        </w:rPr>
      </w:pPr>
      <w:r w:rsidRPr="0010623C">
        <w:rPr>
          <w:color w:val="auto"/>
        </w:rPr>
        <w:t>- povinnosti fyzických a právnických osob na úseku pož</w:t>
      </w:r>
      <w:r w:rsidR="00074DB2">
        <w:rPr>
          <w:color w:val="auto"/>
        </w:rPr>
        <w:t xml:space="preserve">ární ochrany (přestupky § 17 </w:t>
      </w:r>
      <w:proofErr w:type="gramStart"/>
      <w:r w:rsidR="00074DB2">
        <w:rPr>
          <w:color w:val="auto"/>
        </w:rPr>
        <w:t>ze</w:t>
      </w:r>
      <w:proofErr w:type="gramEnd"/>
    </w:p>
    <w:p w:rsidR="0010623C" w:rsidRPr="0010623C" w:rsidRDefault="00074DB2" w:rsidP="0010623C">
      <w:pPr>
        <w:pStyle w:val="Default"/>
        <w:rPr>
          <w:color w:val="auto"/>
        </w:rPr>
      </w:pPr>
      <w:r>
        <w:rPr>
          <w:color w:val="auto"/>
        </w:rPr>
        <w:t xml:space="preserve">   </w:t>
      </w:r>
      <w:r w:rsidR="0010623C" w:rsidRPr="0010623C">
        <w:rPr>
          <w:color w:val="auto"/>
        </w:rPr>
        <w:t xml:space="preserve">zákona č. 133/1985 o požární ochraně) </w:t>
      </w:r>
    </w:p>
    <w:p w:rsidR="0010623C" w:rsidRDefault="0010623C" w:rsidP="00074DB2">
      <w:pPr>
        <w:pStyle w:val="Default"/>
        <w:rPr>
          <w:color w:val="auto"/>
        </w:rPr>
      </w:pPr>
      <w:r w:rsidRPr="0010623C">
        <w:rPr>
          <w:color w:val="auto"/>
        </w:rPr>
        <w:t xml:space="preserve">- </w:t>
      </w:r>
      <w:r w:rsidR="00074DB2">
        <w:rPr>
          <w:color w:val="auto"/>
        </w:rPr>
        <w:t>hlavní zásady bezpečnosti práce (zákoník práce)</w:t>
      </w:r>
    </w:p>
    <w:p w:rsidR="00074DB2" w:rsidRDefault="00074DB2" w:rsidP="00074DB2">
      <w:pPr>
        <w:pStyle w:val="Default"/>
        <w:rPr>
          <w:color w:val="auto"/>
        </w:rPr>
      </w:pPr>
    </w:p>
    <w:p w:rsidR="00074DB2" w:rsidRPr="0010623C" w:rsidRDefault="00074DB2" w:rsidP="00074DB2">
      <w:pPr>
        <w:pStyle w:val="Default"/>
        <w:rPr>
          <w:color w:val="auto"/>
        </w:rPr>
      </w:pPr>
      <w:r w:rsidRPr="0010623C">
        <w:rPr>
          <w:b/>
          <w:bCs/>
          <w:color w:val="auto"/>
        </w:rPr>
        <w:t xml:space="preserve">Zbraně hromadného ničení (ZHN) </w:t>
      </w:r>
    </w:p>
    <w:p w:rsidR="00074DB2" w:rsidRPr="0010623C" w:rsidRDefault="00074DB2" w:rsidP="00074DB2">
      <w:pPr>
        <w:pStyle w:val="Default"/>
        <w:rPr>
          <w:color w:val="auto"/>
        </w:rPr>
      </w:pPr>
      <w:r w:rsidRPr="0010623C">
        <w:rPr>
          <w:color w:val="auto"/>
        </w:rPr>
        <w:t xml:space="preserve">– vymezení a popis jednotlivých druhů ZHN </w:t>
      </w:r>
    </w:p>
    <w:p w:rsidR="00074DB2" w:rsidRPr="0010623C" w:rsidRDefault="00074DB2" w:rsidP="00074DB2">
      <w:pPr>
        <w:pStyle w:val="Default"/>
        <w:rPr>
          <w:color w:val="auto"/>
        </w:rPr>
      </w:pPr>
      <w:r w:rsidRPr="0010623C">
        <w:rPr>
          <w:color w:val="auto"/>
        </w:rPr>
        <w:t xml:space="preserve">- rozdělení bojových chemických látek podle fyziologických účinků (zástupci, účinky) </w:t>
      </w:r>
    </w:p>
    <w:p w:rsidR="00074DB2" w:rsidRPr="0010623C" w:rsidRDefault="00074DB2" w:rsidP="00074DB2">
      <w:pPr>
        <w:pStyle w:val="Default"/>
        <w:rPr>
          <w:color w:val="auto"/>
        </w:rPr>
      </w:pPr>
      <w:r w:rsidRPr="0010623C">
        <w:rPr>
          <w:color w:val="auto"/>
        </w:rPr>
        <w:t xml:space="preserve">- první použití ZHN, individuální ochrana před účinky BCHL </w:t>
      </w:r>
    </w:p>
    <w:p w:rsidR="0010623C" w:rsidRDefault="0010623C" w:rsidP="0010623C">
      <w:pPr>
        <w:pStyle w:val="Default"/>
        <w:rPr>
          <w:b/>
          <w:bCs/>
          <w:color w:val="auto"/>
        </w:rPr>
      </w:pPr>
    </w:p>
    <w:p w:rsidR="0010623C" w:rsidRPr="0010623C" w:rsidRDefault="0010623C" w:rsidP="0010623C">
      <w:pPr>
        <w:pStyle w:val="Default"/>
        <w:rPr>
          <w:color w:val="auto"/>
        </w:rPr>
      </w:pPr>
      <w:r w:rsidRPr="0010623C">
        <w:rPr>
          <w:b/>
          <w:bCs/>
          <w:color w:val="auto"/>
        </w:rPr>
        <w:t xml:space="preserve">Chování jednotlivce a skupiny v rizikových situacích na veřejnosti </w:t>
      </w:r>
    </w:p>
    <w:p w:rsidR="0010623C" w:rsidRPr="0010623C" w:rsidRDefault="0010623C" w:rsidP="0010623C">
      <w:pPr>
        <w:pStyle w:val="Default"/>
        <w:rPr>
          <w:color w:val="auto"/>
        </w:rPr>
      </w:pPr>
      <w:r w:rsidRPr="0010623C">
        <w:rPr>
          <w:color w:val="auto"/>
        </w:rPr>
        <w:t xml:space="preserve">- obecné zásady chování při napadení (útěk, sebeobrana, sebeovládání a řízení skupiny) </w:t>
      </w:r>
    </w:p>
    <w:p w:rsidR="0010623C" w:rsidRPr="0010623C" w:rsidRDefault="0010623C" w:rsidP="0010623C">
      <w:pPr>
        <w:pStyle w:val="Default"/>
        <w:rPr>
          <w:color w:val="auto"/>
        </w:rPr>
      </w:pPr>
      <w:r w:rsidRPr="0010623C">
        <w:rPr>
          <w:b/>
          <w:bCs/>
          <w:color w:val="auto"/>
        </w:rPr>
        <w:t xml:space="preserve">- </w:t>
      </w:r>
      <w:r w:rsidRPr="000C557D">
        <w:rPr>
          <w:bCs/>
          <w:color w:val="auto"/>
        </w:rPr>
        <w:t>ulice, škola, nákupní středisko, finanční ústavy a restaurace</w:t>
      </w:r>
      <w:r w:rsidRPr="0010623C">
        <w:rPr>
          <w:b/>
          <w:bCs/>
          <w:color w:val="auto"/>
        </w:rPr>
        <w:t xml:space="preserve"> </w:t>
      </w:r>
    </w:p>
    <w:p w:rsidR="0010623C" w:rsidRPr="0010623C" w:rsidRDefault="0010623C" w:rsidP="0010623C">
      <w:pPr>
        <w:pStyle w:val="Default"/>
        <w:rPr>
          <w:color w:val="auto"/>
        </w:rPr>
      </w:pPr>
      <w:r w:rsidRPr="0010623C">
        <w:rPr>
          <w:color w:val="auto"/>
        </w:rPr>
        <w:t xml:space="preserve">- požár, bombové útoky, živelní pohromy, průmyslové havárie </w:t>
      </w:r>
    </w:p>
    <w:p w:rsidR="0010623C" w:rsidRPr="0010623C" w:rsidRDefault="0010623C" w:rsidP="0010623C">
      <w:pPr>
        <w:pStyle w:val="Default"/>
        <w:rPr>
          <w:color w:val="auto"/>
        </w:rPr>
      </w:pPr>
      <w:r w:rsidRPr="0010623C">
        <w:rPr>
          <w:color w:val="auto"/>
        </w:rPr>
        <w:t xml:space="preserve">- panika, rukojmí a jejich záchrana </w:t>
      </w:r>
    </w:p>
    <w:p w:rsidR="0010623C" w:rsidRPr="000C557D" w:rsidRDefault="0010623C" w:rsidP="0010623C">
      <w:pPr>
        <w:pStyle w:val="Default"/>
        <w:rPr>
          <w:color w:val="auto"/>
        </w:rPr>
      </w:pPr>
      <w:r w:rsidRPr="0010623C">
        <w:rPr>
          <w:color w:val="auto"/>
        </w:rPr>
        <w:t xml:space="preserve">- reakce zvyšující rizikovost obětí </w:t>
      </w:r>
    </w:p>
    <w:p w:rsidR="0010623C" w:rsidRDefault="0010623C" w:rsidP="0010623C">
      <w:pPr>
        <w:pStyle w:val="Default"/>
        <w:rPr>
          <w:b/>
          <w:bCs/>
          <w:color w:val="auto"/>
        </w:rPr>
      </w:pPr>
    </w:p>
    <w:p w:rsidR="0010623C" w:rsidRPr="0010623C" w:rsidRDefault="0010623C" w:rsidP="0010623C">
      <w:pPr>
        <w:pStyle w:val="Default"/>
        <w:rPr>
          <w:color w:val="auto"/>
        </w:rPr>
      </w:pPr>
      <w:r w:rsidRPr="0010623C">
        <w:rPr>
          <w:b/>
          <w:bCs/>
          <w:color w:val="auto"/>
        </w:rPr>
        <w:t xml:space="preserve">Zdravotnická záchranná služba </w:t>
      </w:r>
    </w:p>
    <w:p w:rsidR="000C557D" w:rsidRDefault="0010623C" w:rsidP="0010623C">
      <w:pPr>
        <w:pStyle w:val="Default"/>
        <w:rPr>
          <w:color w:val="auto"/>
        </w:rPr>
      </w:pPr>
      <w:r w:rsidRPr="0010623C">
        <w:rPr>
          <w:color w:val="auto"/>
        </w:rPr>
        <w:t>– popis, základní činnosti, dostupnost (dojezdová doba,</w:t>
      </w:r>
      <w:r w:rsidR="000C557D">
        <w:rPr>
          <w:color w:val="auto"/>
        </w:rPr>
        <w:t xml:space="preserve"> výjezdová základna), kategorie</w:t>
      </w:r>
    </w:p>
    <w:p w:rsidR="0010623C" w:rsidRPr="0010623C" w:rsidRDefault="000C557D" w:rsidP="0010623C">
      <w:pPr>
        <w:pStyle w:val="Default"/>
        <w:rPr>
          <w:color w:val="auto"/>
        </w:rPr>
      </w:pPr>
      <w:r>
        <w:rPr>
          <w:color w:val="auto"/>
        </w:rPr>
        <w:t xml:space="preserve">   </w:t>
      </w:r>
      <w:r w:rsidR="0010623C" w:rsidRPr="0010623C">
        <w:rPr>
          <w:color w:val="auto"/>
        </w:rPr>
        <w:t xml:space="preserve">výjezdových skupin, oprávnění členů výjezdových skupin, </w:t>
      </w:r>
    </w:p>
    <w:p w:rsidR="0010623C" w:rsidRPr="0010623C" w:rsidRDefault="0010623C" w:rsidP="0010623C">
      <w:pPr>
        <w:pStyle w:val="Default"/>
        <w:rPr>
          <w:color w:val="auto"/>
        </w:rPr>
      </w:pPr>
      <w:r w:rsidRPr="0010623C">
        <w:rPr>
          <w:color w:val="auto"/>
        </w:rPr>
        <w:t xml:space="preserve">- letecká záchranná služba, zdravotnická a psychologická pomoc při MU </w:t>
      </w:r>
    </w:p>
    <w:p w:rsidR="0010623C" w:rsidRPr="0010623C" w:rsidRDefault="0010623C" w:rsidP="0010623C">
      <w:pPr>
        <w:pStyle w:val="Default"/>
        <w:rPr>
          <w:color w:val="auto"/>
        </w:rPr>
      </w:pPr>
      <w:r w:rsidRPr="0010623C">
        <w:rPr>
          <w:color w:val="auto"/>
        </w:rPr>
        <w:t xml:space="preserve">- traumatologický plán a použití metody START </w:t>
      </w:r>
    </w:p>
    <w:p w:rsidR="0010623C" w:rsidRPr="0010623C" w:rsidRDefault="0010623C" w:rsidP="0010623C">
      <w:pPr>
        <w:pStyle w:val="Default"/>
        <w:rPr>
          <w:color w:val="auto"/>
        </w:rPr>
      </w:pPr>
      <w:r w:rsidRPr="0010623C">
        <w:rPr>
          <w:color w:val="auto"/>
        </w:rPr>
        <w:t xml:space="preserve">- první pomoc při tepenném krvácení a otevřené zlomenině </w:t>
      </w:r>
    </w:p>
    <w:p w:rsidR="0010623C" w:rsidRDefault="0010623C" w:rsidP="0010623C">
      <w:pPr>
        <w:pStyle w:val="Default"/>
        <w:rPr>
          <w:b/>
          <w:bCs/>
          <w:color w:val="auto"/>
        </w:rPr>
      </w:pPr>
    </w:p>
    <w:p w:rsidR="0010623C" w:rsidRPr="0010623C" w:rsidRDefault="0010623C" w:rsidP="0010623C">
      <w:pPr>
        <w:pStyle w:val="Default"/>
        <w:rPr>
          <w:color w:val="auto"/>
        </w:rPr>
      </w:pPr>
      <w:r w:rsidRPr="0010623C">
        <w:rPr>
          <w:b/>
          <w:bCs/>
          <w:color w:val="auto"/>
        </w:rPr>
        <w:t xml:space="preserve">Nouzové přežití obyvatelstva </w:t>
      </w:r>
    </w:p>
    <w:p w:rsidR="000C557D" w:rsidRDefault="0010623C" w:rsidP="0010623C">
      <w:pPr>
        <w:pStyle w:val="Default"/>
        <w:rPr>
          <w:color w:val="auto"/>
        </w:rPr>
      </w:pPr>
      <w:r w:rsidRPr="0010623C">
        <w:rPr>
          <w:color w:val="auto"/>
        </w:rPr>
        <w:t>– cíle a důvody realizace opatření nouzového pře</w:t>
      </w:r>
      <w:r w:rsidR="000C557D">
        <w:rPr>
          <w:color w:val="auto"/>
        </w:rPr>
        <w:t>žití, primární skupiny evakuace, stálé a</w:t>
      </w:r>
    </w:p>
    <w:p w:rsidR="000C557D" w:rsidRDefault="000C557D" w:rsidP="0010623C">
      <w:pPr>
        <w:pStyle w:val="Default"/>
        <w:rPr>
          <w:color w:val="auto"/>
        </w:rPr>
      </w:pPr>
      <w:r>
        <w:rPr>
          <w:color w:val="auto"/>
        </w:rPr>
        <w:t xml:space="preserve">   </w:t>
      </w:r>
      <w:r w:rsidR="0010623C" w:rsidRPr="0010623C">
        <w:rPr>
          <w:color w:val="auto"/>
        </w:rPr>
        <w:t>improvizované kryty CO, charakteristika jednot</w:t>
      </w:r>
      <w:r>
        <w:rPr>
          <w:color w:val="auto"/>
        </w:rPr>
        <w:t>livých prvků systému opatření k</w:t>
      </w:r>
    </w:p>
    <w:p w:rsidR="0010623C" w:rsidRPr="0010623C" w:rsidRDefault="000C557D" w:rsidP="0010623C">
      <w:pPr>
        <w:pStyle w:val="Default"/>
        <w:rPr>
          <w:color w:val="auto"/>
        </w:rPr>
      </w:pPr>
      <w:r>
        <w:rPr>
          <w:color w:val="auto"/>
        </w:rPr>
        <w:t xml:space="preserve">   </w:t>
      </w:r>
      <w:r w:rsidR="0010623C" w:rsidRPr="0010623C">
        <w:rPr>
          <w:color w:val="auto"/>
        </w:rPr>
        <w:t xml:space="preserve">zabezpečení nouzového přežití </w:t>
      </w:r>
    </w:p>
    <w:p w:rsidR="0010623C" w:rsidRPr="0010623C" w:rsidRDefault="0010623C" w:rsidP="0010623C">
      <w:pPr>
        <w:pStyle w:val="Default"/>
        <w:rPr>
          <w:color w:val="auto"/>
        </w:rPr>
      </w:pPr>
      <w:r w:rsidRPr="0010623C">
        <w:rPr>
          <w:color w:val="auto"/>
        </w:rPr>
        <w:t xml:space="preserve">- evakuační zavazadlo (použití, hmotnost a jeho obsah) </w:t>
      </w:r>
    </w:p>
    <w:p w:rsidR="0010623C" w:rsidRPr="0010623C" w:rsidRDefault="0010623C" w:rsidP="0010623C">
      <w:pPr>
        <w:pStyle w:val="Default"/>
        <w:rPr>
          <w:color w:val="auto"/>
        </w:rPr>
      </w:pPr>
      <w:r w:rsidRPr="0010623C">
        <w:rPr>
          <w:color w:val="auto"/>
        </w:rPr>
        <w:t xml:space="preserve">- režimová opatření pro evakuované osoby </w:t>
      </w:r>
    </w:p>
    <w:p w:rsidR="0010623C" w:rsidRDefault="0010623C" w:rsidP="0010623C">
      <w:pPr>
        <w:pStyle w:val="Default"/>
        <w:rPr>
          <w:b/>
          <w:bCs/>
          <w:color w:val="auto"/>
        </w:rPr>
      </w:pPr>
    </w:p>
    <w:p w:rsidR="0010623C" w:rsidRPr="0010623C" w:rsidRDefault="0010623C" w:rsidP="0010623C">
      <w:pPr>
        <w:pStyle w:val="Default"/>
        <w:rPr>
          <w:color w:val="auto"/>
        </w:rPr>
      </w:pPr>
      <w:r w:rsidRPr="0010623C">
        <w:rPr>
          <w:b/>
          <w:bCs/>
          <w:color w:val="auto"/>
        </w:rPr>
        <w:t xml:space="preserve">Evakuace </w:t>
      </w:r>
    </w:p>
    <w:p w:rsidR="0010623C" w:rsidRDefault="0010623C" w:rsidP="0010623C">
      <w:pPr>
        <w:pStyle w:val="Default"/>
        <w:rPr>
          <w:color w:val="auto"/>
        </w:rPr>
      </w:pPr>
      <w:r w:rsidRPr="0010623C">
        <w:rPr>
          <w:color w:val="auto"/>
        </w:rPr>
        <w:t xml:space="preserve">– pojem, způsoby evakuace: objektové, plošné, krátkodobé, dlouhodobé, samovolné a řízené </w:t>
      </w:r>
    </w:p>
    <w:p w:rsidR="000C557D" w:rsidRDefault="0010623C" w:rsidP="0010623C">
      <w:pPr>
        <w:pStyle w:val="Default"/>
        <w:rPr>
          <w:color w:val="auto"/>
        </w:rPr>
      </w:pPr>
      <w:r w:rsidRPr="0010623C">
        <w:rPr>
          <w:color w:val="auto"/>
        </w:rPr>
        <w:t>- základní pojmy (evakuační zóna, uzávěra, přijímací střed</w:t>
      </w:r>
      <w:r w:rsidR="000C557D">
        <w:rPr>
          <w:color w:val="auto"/>
        </w:rPr>
        <w:t>isko, příjmové území, evakuační</w:t>
      </w:r>
    </w:p>
    <w:p w:rsidR="0010623C" w:rsidRPr="0010623C" w:rsidRDefault="000C557D" w:rsidP="0010623C">
      <w:pPr>
        <w:pStyle w:val="Default"/>
        <w:rPr>
          <w:color w:val="auto"/>
        </w:rPr>
      </w:pPr>
      <w:r>
        <w:rPr>
          <w:color w:val="auto"/>
        </w:rPr>
        <w:t xml:space="preserve">   </w:t>
      </w:r>
      <w:r w:rsidR="0010623C" w:rsidRPr="0010623C">
        <w:rPr>
          <w:color w:val="auto"/>
        </w:rPr>
        <w:t xml:space="preserve">zavazadlo) </w:t>
      </w:r>
    </w:p>
    <w:p w:rsidR="000C557D" w:rsidRDefault="0010623C" w:rsidP="0010623C">
      <w:pPr>
        <w:pStyle w:val="Default"/>
        <w:rPr>
          <w:color w:val="auto"/>
        </w:rPr>
      </w:pPr>
      <w:r w:rsidRPr="0010623C">
        <w:rPr>
          <w:color w:val="auto"/>
        </w:rPr>
        <w:t>- provádění evakuace, prioritní skupiny obyvatel, plánová</w:t>
      </w:r>
      <w:r w:rsidR="000C557D">
        <w:rPr>
          <w:color w:val="auto"/>
        </w:rPr>
        <w:t>ní (okruh mimořádných událostí,</w:t>
      </w:r>
    </w:p>
    <w:p w:rsidR="0010623C" w:rsidRPr="0010623C" w:rsidRDefault="000C557D" w:rsidP="0010623C">
      <w:pPr>
        <w:pStyle w:val="Default"/>
        <w:rPr>
          <w:color w:val="auto"/>
        </w:rPr>
      </w:pPr>
      <w:r>
        <w:rPr>
          <w:color w:val="auto"/>
        </w:rPr>
        <w:lastRenderedPageBreak/>
        <w:t xml:space="preserve">  </w:t>
      </w:r>
      <w:r w:rsidR="0010623C" w:rsidRPr="0010623C">
        <w:rPr>
          <w:color w:val="auto"/>
        </w:rPr>
        <w:t xml:space="preserve">obsah evakuačních opatření) </w:t>
      </w:r>
    </w:p>
    <w:p w:rsidR="0010623C" w:rsidRDefault="0010623C" w:rsidP="0010623C">
      <w:pPr>
        <w:pStyle w:val="Default"/>
        <w:rPr>
          <w:b/>
          <w:bCs/>
          <w:color w:val="auto"/>
        </w:rPr>
      </w:pPr>
    </w:p>
    <w:p w:rsidR="0010623C" w:rsidRPr="0010623C" w:rsidRDefault="0010623C" w:rsidP="0010623C">
      <w:pPr>
        <w:pStyle w:val="Default"/>
        <w:rPr>
          <w:color w:val="auto"/>
        </w:rPr>
      </w:pPr>
      <w:r w:rsidRPr="0010623C">
        <w:rPr>
          <w:b/>
          <w:bCs/>
          <w:color w:val="auto"/>
        </w:rPr>
        <w:t xml:space="preserve">Individuální ochrana obyvatelstva </w:t>
      </w:r>
    </w:p>
    <w:p w:rsidR="0010623C" w:rsidRPr="0010623C" w:rsidRDefault="0010623C" w:rsidP="0010623C">
      <w:pPr>
        <w:pStyle w:val="Default"/>
        <w:rPr>
          <w:color w:val="auto"/>
        </w:rPr>
      </w:pPr>
      <w:r w:rsidRPr="0010623C">
        <w:rPr>
          <w:color w:val="auto"/>
        </w:rPr>
        <w:t xml:space="preserve">– individuální ochrana obyvatelstva </w:t>
      </w:r>
    </w:p>
    <w:p w:rsidR="000C557D" w:rsidRDefault="0010623C" w:rsidP="0010623C">
      <w:pPr>
        <w:pStyle w:val="Default"/>
        <w:rPr>
          <w:color w:val="auto"/>
        </w:rPr>
      </w:pPr>
      <w:r w:rsidRPr="0010623C">
        <w:rPr>
          <w:color w:val="auto"/>
        </w:rPr>
        <w:t xml:space="preserve">- prostředky individuální ochrany obyvatelstva – rozdělení a popis jednotlivých typů </w:t>
      </w:r>
    </w:p>
    <w:p w:rsidR="000C557D" w:rsidRDefault="0010623C" w:rsidP="0010623C">
      <w:pPr>
        <w:pStyle w:val="Default"/>
        <w:rPr>
          <w:color w:val="auto"/>
        </w:rPr>
      </w:pPr>
      <w:r w:rsidRPr="0010623C">
        <w:rPr>
          <w:color w:val="auto"/>
        </w:rPr>
        <w:t>- improvizované prostředky (možnosti použití a způsoby průniku n</w:t>
      </w:r>
      <w:r w:rsidR="000C557D">
        <w:rPr>
          <w:color w:val="auto"/>
        </w:rPr>
        <w:t xml:space="preserve">ebezpečných látek </w:t>
      </w:r>
      <w:proofErr w:type="gramStart"/>
      <w:r w:rsidR="000C557D">
        <w:rPr>
          <w:color w:val="auto"/>
        </w:rPr>
        <w:t>do</w:t>
      </w:r>
      <w:proofErr w:type="gramEnd"/>
    </w:p>
    <w:p w:rsidR="0010623C" w:rsidRPr="0010623C" w:rsidRDefault="000C557D" w:rsidP="0010623C">
      <w:pPr>
        <w:pStyle w:val="Default"/>
        <w:rPr>
          <w:color w:val="auto"/>
        </w:rPr>
      </w:pPr>
      <w:r>
        <w:rPr>
          <w:color w:val="auto"/>
        </w:rPr>
        <w:t xml:space="preserve">   organismu)</w:t>
      </w:r>
    </w:p>
    <w:p w:rsidR="0010623C" w:rsidRDefault="0010623C" w:rsidP="0010623C">
      <w:pPr>
        <w:pStyle w:val="Default"/>
        <w:rPr>
          <w:color w:val="auto"/>
        </w:rPr>
      </w:pPr>
      <w:r w:rsidRPr="0010623C">
        <w:rPr>
          <w:color w:val="auto"/>
        </w:rPr>
        <w:t xml:space="preserve">- kryty a úkryty (stálé a improvizované) </w:t>
      </w:r>
    </w:p>
    <w:p w:rsidR="002F5B0A" w:rsidRPr="000C557D" w:rsidRDefault="002F5B0A" w:rsidP="0010623C">
      <w:pPr>
        <w:pStyle w:val="Default"/>
        <w:rPr>
          <w:color w:val="auto"/>
        </w:rPr>
      </w:pPr>
    </w:p>
    <w:p w:rsidR="0010623C" w:rsidRPr="0010623C" w:rsidRDefault="0010623C" w:rsidP="0010623C">
      <w:pPr>
        <w:pStyle w:val="Default"/>
        <w:rPr>
          <w:color w:val="auto"/>
        </w:rPr>
      </w:pPr>
      <w:r w:rsidRPr="0010623C">
        <w:rPr>
          <w:b/>
          <w:bCs/>
          <w:color w:val="auto"/>
        </w:rPr>
        <w:t xml:space="preserve">Hasičský záchranný sbor (dále jen „HZS“) </w:t>
      </w:r>
    </w:p>
    <w:p w:rsidR="000C557D" w:rsidRDefault="0010623C" w:rsidP="0010623C">
      <w:pPr>
        <w:pStyle w:val="Default"/>
        <w:rPr>
          <w:color w:val="auto"/>
        </w:rPr>
      </w:pPr>
      <w:r w:rsidRPr="0010623C">
        <w:rPr>
          <w:color w:val="auto"/>
        </w:rPr>
        <w:t xml:space="preserve">– popis, organizační struktura HZS </w:t>
      </w:r>
    </w:p>
    <w:p w:rsidR="0010623C" w:rsidRPr="0010623C" w:rsidRDefault="0010623C" w:rsidP="0010623C">
      <w:pPr>
        <w:pStyle w:val="Default"/>
        <w:rPr>
          <w:color w:val="auto"/>
        </w:rPr>
      </w:pPr>
      <w:r w:rsidRPr="0010623C">
        <w:rPr>
          <w:color w:val="auto"/>
        </w:rPr>
        <w:t xml:space="preserve">- popis JPO zařazených do plošného pokrytí kraje </w:t>
      </w:r>
    </w:p>
    <w:p w:rsidR="0010623C" w:rsidRPr="0010623C" w:rsidRDefault="0010623C" w:rsidP="0010623C">
      <w:pPr>
        <w:pStyle w:val="Default"/>
        <w:rPr>
          <w:color w:val="auto"/>
        </w:rPr>
      </w:pPr>
      <w:r w:rsidRPr="0010623C">
        <w:rPr>
          <w:color w:val="auto"/>
        </w:rPr>
        <w:t xml:space="preserve">- dohody o poskytnutí pomoci, součinnosti a spolupráci (příklady v praxi) </w:t>
      </w:r>
    </w:p>
    <w:p w:rsidR="0010623C" w:rsidRPr="0010623C" w:rsidRDefault="0010623C" w:rsidP="0010623C">
      <w:pPr>
        <w:pStyle w:val="Default"/>
        <w:rPr>
          <w:color w:val="auto"/>
        </w:rPr>
      </w:pPr>
      <w:r w:rsidRPr="0010623C">
        <w:rPr>
          <w:color w:val="auto"/>
        </w:rPr>
        <w:t xml:space="preserve">- námětová cvičení a praktický nácvik MU </w:t>
      </w:r>
    </w:p>
    <w:p w:rsidR="0010623C" w:rsidRPr="0010623C" w:rsidRDefault="0010623C" w:rsidP="0010623C">
      <w:pPr>
        <w:pStyle w:val="Default"/>
        <w:rPr>
          <w:color w:val="auto"/>
        </w:rPr>
      </w:pPr>
      <w:r w:rsidRPr="0010623C">
        <w:rPr>
          <w:color w:val="auto"/>
        </w:rPr>
        <w:t xml:space="preserve">- zjišťování příčin požáru – součinnost s PČR </w:t>
      </w:r>
    </w:p>
    <w:p w:rsidR="0010623C" w:rsidRPr="0010623C" w:rsidRDefault="0010623C" w:rsidP="0010623C">
      <w:pPr>
        <w:pStyle w:val="Default"/>
        <w:rPr>
          <w:color w:val="auto"/>
        </w:rPr>
      </w:pPr>
      <w:r w:rsidRPr="0010623C">
        <w:rPr>
          <w:color w:val="auto"/>
        </w:rPr>
        <w:t xml:space="preserve">- druhy hasicích přístrojů a jejich použití </w:t>
      </w:r>
    </w:p>
    <w:p w:rsidR="0010623C" w:rsidRDefault="0010623C" w:rsidP="0010623C">
      <w:pPr>
        <w:pStyle w:val="Default"/>
        <w:rPr>
          <w:b/>
          <w:bCs/>
          <w:color w:val="auto"/>
        </w:rPr>
      </w:pPr>
    </w:p>
    <w:p w:rsidR="000C557D" w:rsidRDefault="000C557D" w:rsidP="0010623C">
      <w:pPr>
        <w:pStyle w:val="Default"/>
        <w:rPr>
          <w:b/>
          <w:bCs/>
          <w:color w:val="auto"/>
        </w:rPr>
      </w:pPr>
    </w:p>
    <w:p w:rsidR="000C557D" w:rsidRDefault="000C557D" w:rsidP="0010623C">
      <w:pPr>
        <w:pStyle w:val="Default"/>
        <w:rPr>
          <w:b/>
          <w:bCs/>
          <w:color w:val="auto"/>
        </w:rPr>
      </w:pPr>
    </w:p>
    <w:p w:rsidR="0010623C" w:rsidRPr="0010623C" w:rsidRDefault="0010623C" w:rsidP="0010623C">
      <w:pPr>
        <w:pStyle w:val="Default"/>
        <w:rPr>
          <w:color w:val="auto"/>
        </w:rPr>
      </w:pPr>
      <w:r w:rsidRPr="0010623C">
        <w:rPr>
          <w:b/>
          <w:bCs/>
          <w:color w:val="auto"/>
        </w:rPr>
        <w:t>PRŮMYSLOVÉ</w:t>
      </w:r>
      <w:r w:rsidR="000C557D">
        <w:rPr>
          <w:b/>
          <w:bCs/>
          <w:color w:val="auto"/>
        </w:rPr>
        <w:t xml:space="preserve"> HAVÁRIE – MATURITNÍ OKRUHY </w:t>
      </w:r>
    </w:p>
    <w:p w:rsidR="0010623C" w:rsidRPr="0010623C" w:rsidRDefault="0010623C" w:rsidP="0010623C">
      <w:pPr>
        <w:pStyle w:val="Default"/>
        <w:rPr>
          <w:color w:val="auto"/>
        </w:rPr>
      </w:pPr>
      <w:r w:rsidRPr="0010623C">
        <w:rPr>
          <w:b/>
          <w:bCs/>
          <w:color w:val="auto"/>
        </w:rPr>
        <w:t xml:space="preserve">Ozáření osob </w:t>
      </w:r>
    </w:p>
    <w:p w:rsidR="002F5B0A" w:rsidRDefault="0010623C" w:rsidP="0010623C">
      <w:pPr>
        <w:pStyle w:val="Default"/>
        <w:rPr>
          <w:color w:val="auto"/>
        </w:rPr>
      </w:pPr>
      <w:r w:rsidRPr="0010623C">
        <w:rPr>
          <w:color w:val="auto"/>
        </w:rPr>
        <w:t>- radioaktivní záření (jednotky, způsob měření), druhy a jejich spec</w:t>
      </w:r>
      <w:r w:rsidR="002F5B0A">
        <w:rPr>
          <w:color w:val="auto"/>
        </w:rPr>
        <w:t>ifika, deterministické a</w:t>
      </w:r>
    </w:p>
    <w:p w:rsidR="0010623C" w:rsidRPr="0010623C" w:rsidRDefault="002F5B0A" w:rsidP="0010623C">
      <w:pPr>
        <w:pStyle w:val="Default"/>
        <w:rPr>
          <w:color w:val="auto"/>
        </w:rPr>
      </w:pPr>
      <w:r>
        <w:rPr>
          <w:color w:val="auto"/>
        </w:rPr>
        <w:t xml:space="preserve">  </w:t>
      </w:r>
      <w:r w:rsidR="0010623C" w:rsidRPr="0010623C">
        <w:rPr>
          <w:color w:val="auto"/>
        </w:rPr>
        <w:t xml:space="preserve">stochastické účinky na organismus </w:t>
      </w:r>
    </w:p>
    <w:p w:rsidR="0010623C" w:rsidRPr="0010623C" w:rsidRDefault="0010623C" w:rsidP="0010623C">
      <w:pPr>
        <w:pStyle w:val="Default"/>
        <w:rPr>
          <w:color w:val="auto"/>
        </w:rPr>
      </w:pPr>
      <w:r w:rsidRPr="0010623C">
        <w:rPr>
          <w:color w:val="auto"/>
        </w:rPr>
        <w:t xml:space="preserve">– druhy řízené ochrany před vnějším ozářením, povrchová a vnitřní kontaminace </w:t>
      </w:r>
    </w:p>
    <w:p w:rsidR="0010623C" w:rsidRDefault="0010623C" w:rsidP="0010623C">
      <w:pPr>
        <w:pStyle w:val="Default"/>
        <w:rPr>
          <w:color w:val="auto"/>
        </w:rPr>
      </w:pPr>
      <w:r w:rsidRPr="0010623C">
        <w:rPr>
          <w:color w:val="auto"/>
        </w:rPr>
        <w:t xml:space="preserve">- individuální způsob ochrany osob před radioaktivním zářením </w:t>
      </w:r>
    </w:p>
    <w:p w:rsidR="0010623C" w:rsidRPr="0010623C" w:rsidRDefault="0010623C" w:rsidP="0010623C">
      <w:pPr>
        <w:pStyle w:val="Default"/>
        <w:rPr>
          <w:color w:val="auto"/>
        </w:rPr>
      </w:pPr>
      <w:r w:rsidRPr="0010623C">
        <w:rPr>
          <w:color w:val="auto"/>
        </w:rPr>
        <w:t xml:space="preserve">- příčiny a následky havárií v Černobylu a </w:t>
      </w:r>
      <w:proofErr w:type="spellStart"/>
      <w:r w:rsidRPr="0010623C">
        <w:rPr>
          <w:color w:val="auto"/>
        </w:rPr>
        <w:t>Fukušimě</w:t>
      </w:r>
      <w:proofErr w:type="spellEnd"/>
      <w:r w:rsidRPr="0010623C">
        <w:rPr>
          <w:color w:val="auto"/>
        </w:rPr>
        <w:t xml:space="preserve"> </w:t>
      </w:r>
    </w:p>
    <w:p w:rsidR="0010623C" w:rsidRDefault="0010623C" w:rsidP="0010623C">
      <w:pPr>
        <w:pStyle w:val="Default"/>
        <w:rPr>
          <w:b/>
          <w:bCs/>
          <w:color w:val="auto"/>
        </w:rPr>
      </w:pPr>
    </w:p>
    <w:p w:rsidR="0010623C" w:rsidRPr="0010623C" w:rsidRDefault="0010623C" w:rsidP="0010623C">
      <w:pPr>
        <w:pStyle w:val="Default"/>
        <w:rPr>
          <w:color w:val="auto"/>
        </w:rPr>
      </w:pPr>
      <w:r w:rsidRPr="0010623C">
        <w:rPr>
          <w:b/>
          <w:bCs/>
          <w:color w:val="auto"/>
        </w:rPr>
        <w:t xml:space="preserve">Klasifikace a označování chemických látek </w:t>
      </w:r>
    </w:p>
    <w:p w:rsidR="002F5B0A" w:rsidRDefault="0010623C" w:rsidP="0010623C">
      <w:pPr>
        <w:pStyle w:val="Default"/>
        <w:rPr>
          <w:color w:val="auto"/>
        </w:rPr>
      </w:pPr>
      <w:r w:rsidRPr="0010623C">
        <w:rPr>
          <w:color w:val="auto"/>
        </w:rPr>
        <w:t>– základní pojmy (látka, třída nebezpečnosti, bezpečnostní</w:t>
      </w:r>
      <w:r w:rsidR="002F5B0A">
        <w:rPr>
          <w:color w:val="auto"/>
        </w:rPr>
        <w:t xml:space="preserve"> list), popis jednotlivých tříd</w:t>
      </w:r>
    </w:p>
    <w:p w:rsidR="0010623C" w:rsidRPr="0010623C" w:rsidRDefault="002F5B0A" w:rsidP="0010623C">
      <w:pPr>
        <w:pStyle w:val="Default"/>
        <w:rPr>
          <w:color w:val="auto"/>
        </w:rPr>
      </w:pPr>
      <w:r>
        <w:rPr>
          <w:color w:val="auto"/>
        </w:rPr>
        <w:t xml:space="preserve">   </w:t>
      </w:r>
      <w:r w:rsidR="0010623C" w:rsidRPr="0010623C">
        <w:rPr>
          <w:color w:val="auto"/>
        </w:rPr>
        <w:t xml:space="preserve">nebezpečnosti, výstražné symboly nebezpečnosti a jejich umístění </w:t>
      </w:r>
    </w:p>
    <w:p w:rsidR="0010623C" w:rsidRPr="0010623C" w:rsidRDefault="0010623C" w:rsidP="0010623C">
      <w:pPr>
        <w:pStyle w:val="Default"/>
        <w:rPr>
          <w:color w:val="auto"/>
        </w:rPr>
      </w:pPr>
      <w:r w:rsidRPr="0010623C">
        <w:rPr>
          <w:color w:val="auto"/>
        </w:rPr>
        <w:t xml:space="preserve">- </w:t>
      </w:r>
      <w:proofErr w:type="spellStart"/>
      <w:r w:rsidRPr="0010623C">
        <w:rPr>
          <w:color w:val="auto"/>
        </w:rPr>
        <w:t>Kemlerův</w:t>
      </w:r>
      <w:proofErr w:type="spellEnd"/>
      <w:r w:rsidRPr="0010623C">
        <w:rPr>
          <w:color w:val="auto"/>
        </w:rPr>
        <w:t xml:space="preserve"> kód a UN kód </w:t>
      </w:r>
    </w:p>
    <w:p w:rsidR="0010623C" w:rsidRDefault="0010623C" w:rsidP="0010623C">
      <w:pPr>
        <w:pStyle w:val="Default"/>
        <w:rPr>
          <w:b/>
          <w:bCs/>
          <w:color w:val="auto"/>
        </w:rPr>
      </w:pPr>
    </w:p>
    <w:p w:rsidR="0010623C" w:rsidRPr="0010623C" w:rsidRDefault="0010623C" w:rsidP="0010623C">
      <w:pPr>
        <w:pStyle w:val="Default"/>
        <w:rPr>
          <w:color w:val="auto"/>
        </w:rPr>
      </w:pPr>
      <w:r w:rsidRPr="0010623C">
        <w:rPr>
          <w:b/>
          <w:bCs/>
          <w:color w:val="auto"/>
        </w:rPr>
        <w:t xml:space="preserve">Základní zásady vedení zásahu v prostoru havárie s únikem nebezpečných látek </w:t>
      </w:r>
    </w:p>
    <w:p w:rsidR="0010623C" w:rsidRPr="0010623C" w:rsidRDefault="0010623C" w:rsidP="0010623C">
      <w:pPr>
        <w:pStyle w:val="Default"/>
        <w:rPr>
          <w:color w:val="auto"/>
        </w:rPr>
      </w:pPr>
      <w:r w:rsidRPr="0010623C">
        <w:rPr>
          <w:color w:val="auto"/>
        </w:rPr>
        <w:t xml:space="preserve">– výčet a charakteristika jednotlivých zón a prostorů, BOZP složek IZS </w:t>
      </w:r>
    </w:p>
    <w:p w:rsidR="002F5B0A" w:rsidRDefault="0010623C" w:rsidP="0010623C">
      <w:pPr>
        <w:pStyle w:val="Default"/>
        <w:rPr>
          <w:color w:val="auto"/>
        </w:rPr>
      </w:pPr>
      <w:r w:rsidRPr="0010623C">
        <w:rPr>
          <w:color w:val="auto"/>
        </w:rPr>
        <w:t>- dekontaminace nebezpečných látek (popis, základní děle</w:t>
      </w:r>
      <w:r w:rsidR="002F5B0A">
        <w:rPr>
          <w:color w:val="auto"/>
        </w:rPr>
        <w:t>ní kontaminace a dekontaminace,</w:t>
      </w:r>
    </w:p>
    <w:p w:rsidR="0010623C" w:rsidRPr="0010623C" w:rsidRDefault="002F5B0A" w:rsidP="0010623C">
      <w:pPr>
        <w:pStyle w:val="Default"/>
        <w:rPr>
          <w:color w:val="auto"/>
        </w:rPr>
      </w:pPr>
      <w:r>
        <w:rPr>
          <w:color w:val="auto"/>
        </w:rPr>
        <w:t xml:space="preserve">  </w:t>
      </w:r>
      <w:r w:rsidR="0010623C" w:rsidRPr="0010623C">
        <w:rPr>
          <w:color w:val="auto"/>
        </w:rPr>
        <w:t xml:space="preserve">metody a druhy dekontaminace </w:t>
      </w:r>
    </w:p>
    <w:p w:rsidR="0010623C" w:rsidRPr="0010623C" w:rsidRDefault="0010623C" w:rsidP="0010623C">
      <w:pPr>
        <w:pStyle w:val="Default"/>
        <w:rPr>
          <w:color w:val="auto"/>
        </w:rPr>
      </w:pPr>
      <w:r w:rsidRPr="0010623C">
        <w:rPr>
          <w:color w:val="auto"/>
        </w:rPr>
        <w:t xml:space="preserve">- dekontaminační činidla (pojem, příklady) </w:t>
      </w:r>
    </w:p>
    <w:p w:rsidR="0010623C" w:rsidRPr="0010623C" w:rsidRDefault="0010623C" w:rsidP="0010623C">
      <w:pPr>
        <w:pStyle w:val="Default"/>
        <w:rPr>
          <w:color w:val="auto"/>
        </w:rPr>
      </w:pPr>
      <w:r w:rsidRPr="0010623C">
        <w:rPr>
          <w:color w:val="auto"/>
        </w:rPr>
        <w:t xml:space="preserve">- rozdíl mezi dezinfekcí a dezaktivací </w:t>
      </w:r>
    </w:p>
    <w:p w:rsidR="0010623C" w:rsidRDefault="0010623C" w:rsidP="0010623C">
      <w:pPr>
        <w:pStyle w:val="Default"/>
        <w:rPr>
          <w:b/>
          <w:bCs/>
          <w:color w:val="auto"/>
        </w:rPr>
      </w:pPr>
    </w:p>
    <w:p w:rsidR="0010623C" w:rsidRPr="0010623C" w:rsidRDefault="0010623C" w:rsidP="0010623C">
      <w:pPr>
        <w:pStyle w:val="Default"/>
        <w:rPr>
          <w:color w:val="auto"/>
        </w:rPr>
      </w:pPr>
      <w:r w:rsidRPr="0010623C">
        <w:rPr>
          <w:b/>
          <w:bCs/>
          <w:color w:val="auto"/>
        </w:rPr>
        <w:t xml:space="preserve">Únik radioaktivních látek </w:t>
      </w:r>
    </w:p>
    <w:p w:rsidR="002F5B0A" w:rsidRDefault="0010623C" w:rsidP="0010623C">
      <w:pPr>
        <w:pStyle w:val="Default"/>
        <w:rPr>
          <w:color w:val="auto"/>
        </w:rPr>
      </w:pPr>
      <w:r w:rsidRPr="0010623C">
        <w:rPr>
          <w:color w:val="auto"/>
        </w:rPr>
        <w:t>– popis radiační nehody a radiační havárie, mezinárodní st</w:t>
      </w:r>
      <w:r w:rsidR="002F5B0A">
        <w:rPr>
          <w:color w:val="auto"/>
        </w:rPr>
        <w:t>upnice pro hodnocení událostí v</w:t>
      </w:r>
    </w:p>
    <w:p w:rsidR="0010623C" w:rsidRPr="0010623C" w:rsidRDefault="002F5B0A" w:rsidP="0010623C">
      <w:pPr>
        <w:pStyle w:val="Default"/>
        <w:rPr>
          <w:color w:val="auto"/>
        </w:rPr>
      </w:pPr>
      <w:r>
        <w:rPr>
          <w:color w:val="auto"/>
        </w:rPr>
        <w:t xml:space="preserve">   </w:t>
      </w:r>
      <w:r w:rsidR="0010623C" w:rsidRPr="0010623C">
        <w:rPr>
          <w:color w:val="auto"/>
        </w:rPr>
        <w:t xml:space="preserve">jaderných </w:t>
      </w:r>
      <w:proofErr w:type="gramStart"/>
      <w:r w:rsidR="0010623C" w:rsidRPr="0010623C">
        <w:rPr>
          <w:color w:val="auto"/>
        </w:rPr>
        <w:t>elektrárnách</w:t>
      </w:r>
      <w:proofErr w:type="gramEnd"/>
      <w:r w:rsidR="0010623C" w:rsidRPr="0010623C">
        <w:rPr>
          <w:color w:val="auto"/>
        </w:rPr>
        <w:t xml:space="preserve"> (vymezení hlavních kritérií) </w:t>
      </w:r>
    </w:p>
    <w:p w:rsidR="002F5B0A" w:rsidRDefault="0010623C" w:rsidP="0010623C">
      <w:pPr>
        <w:pStyle w:val="Default"/>
        <w:rPr>
          <w:color w:val="auto"/>
        </w:rPr>
      </w:pPr>
      <w:r w:rsidRPr="0010623C">
        <w:rPr>
          <w:color w:val="auto"/>
        </w:rPr>
        <w:t>- základní druhy ochranných opatření uplatňovaných v ČR při radiační havárii (výčet a popi</w:t>
      </w:r>
      <w:r w:rsidR="002F5B0A">
        <w:rPr>
          <w:color w:val="auto"/>
        </w:rPr>
        <w:t>s</w:t>
      </w:r>
    </w:p>
    <w:p w:rsidR="0010623C" w:rsidRPr="0010623C" w:rsidRDefault="002F5B0A" w:rsidP="0010623C">
      <w:pPr>
        <w:pStyle w:val="Default"/>
        <w:rPr>
          <w:color w:val="auto"/>
        </w:rPr>
      </w:pPr>
      <w:r>
        <w:rPr>
          <w:color w:val="auto"/>
        </w:rPr>
        <w:t xml:space="preserve">   </w:t>
      </w:r>
      <w:r w:rsidR="0010623C" w:rsidRPr="0010623C">
        <w:rPr>
          <w:color w:val="auto"/>
        </w:rPr>
        <w:t xml:space="preserve">jednotlivých druhů </w:t>
      </w:r>
    </w:p>
    <w:p w:rsidR="002F5B0A" w:rsidRDefault="0010623C" w:rsidP="0010623C">
      <w:pPr>
        <w:pStyle w:val="Default"/>
        <w:rPr>
          <w:color w:val="auto"/>
        </w:rPr>
      </w:pPr>
      <w:r w:rsidRPr="0010623C">
        <w:rPr>
          <w:color w:val="auto"/>
        </w:rPr>
        <w:t xml:space="preserve">- jaderná zařízení v ČR, vymezení dle atomového zákona (zák. </w:t>
      </w:r>
      <w:r w:rsidR="002F5B0A">
        <w:rPr>
          <w:color w:val="auto"/>
        </w:rPr>
        <w:t xml:space="preserve">263/2016 </w:t>
      </w:r>
      <w:proofErr w:type="spellStart"/>
      <w:r w:rsidR="002F5B0A">
        <w:rPr>
          <w:color w:val="auto"/>
        </w:rPr>
        <w:t>Sb</w:t>
      </w:r>
      <w:proofErr w:type="spellEnd"/>
      <w:r w:rsidR="002F5B0A">
        <w:rPr>
          <w:color w:val="auto"/>
        </w:rPr>
        <w:t>), předpokládaná</w:t>
      </w:r>
    </w:p>
    <w:p w:rsidR="0010623C" w:rsidRPr="0010623C" w:rsidRDefault="002F5B0A" w:rsidP="0010623C">
      <w:pPr>
        <w:pStyle w:val="Default"/>
        <w:rPr>
          <w:color w:val="auto"/>
        </w:rPr>
      </w:pPr>
      <w:r>
        <w:rPr>
          <w:color w:val="auto"/>
        </w:rPr>
        <w:t xml:space="preserve">  </w:t>
      </w:r>
      <w:r w:rsidR="0010623C" w:rsidRPr="0010623C">
        <w:rPr>
          <w:color w:val="auto"/>
        </w:rPr>
        <w:t xml:space="preserve">místa s radiačním rizikem </w:t>
      </w:r>
    </w:p>
    <w:p w:rsidR="0010623C" w:rsidRPr="0010623C" w:rsidRDefault="0010623C" w:rsidP="0010623C">
      <w:pPr>
        <w:pStyle w:val="Default"/>
        <w:rPr>
          <w:color w:val="auto"/>
        </w:rPr>
      </w:pPr>
      <w:r w:rsidRPr="0010623C">
        <w:rPr>
          <w:color w:val="auto"/>
        </w:rPr>
        <w:t xml:space="preserve">- přeprava zářičů – obecné a specifické podmínky, skladování v ČR </w:t>
      </w:r>
    </w:p>
    <w:p w:rsidR="0010623C" w:rsidRDefault="0010623C" w:rsidP="0010623C">
      <w:pPr>
        <w:pStyle w:val="Default"/>
        <w:rPr>
          <w:b/>
          <w:bCs/>
          <w:color w:val="auto"/>
        </w:rPr>
      </w:pPr>
    </w:p>
    <w:p w:rsidR="002F5B0A" w:rsidRDefault="002F5B0A" w:rsidP="0010623C">
      <w:pPr>
        <w:pStyle w:val="Default"/>
        <w:rPr>
          <w:b/>
          <w:bCs/>
          <w:color w:val="auto"/>
        </w:rPr>
      </w:pPr>
    </w:p>
    <w:p w:rsidR="002F5B0A" w:rsidRDefault="002F5B0A" w:rsidP="0010623C">
      <w:pPr>
        <w:pStyle w:val="Default"/>
        <w:rPr>
          <w:b/>
          <w:bCs/>
          <w:color w:val="auto"/>
        </w:rPr>
      </w:pPr>
      <w:bookmarkStart w:id="0" w:name="_GoBack"/>
      <w:bookmarkEnd w:id="0"/>
    </w:p>
    <w:p w:rsidR="0010623C" w:rsidRPr="0010623C" w:rsidRDefault="0010623C" w:rsidP="0010623C">
      <w:pPr>
        <w:pStyle w:val="Default"/>
        <w:rPr>
          <w:color w:val="auto"/>
        </w:rPr>
      </w:pPr>
      <w:r w:rsidRPr="0010623C">
        <w:rPr>
          <w:b/>
          <w:bCs/>
          <w:color w:val="auto"/>
        </w:rPr>
        <w:lastRenderedPageBreak/>
        <w:t xml:space="preserve">Základní poznatky z toxikologie </w:t>
      </w:r>
    </w:p>
    <w:p w:rsidR="002F5B0A" w:rsidRDefault="0010623C" w:rsidP="0010623C">
      <w:pPr>
        <w:pStyle w:val="Default"/>
        <w:rPr>
          <w:color w:val="auto"/>
        </w:rPr>
      </w:pPr>
      <w:r w:rsidRPr="0010623C">
        <w:rPr>
          <w:color w:val="auto"/>
        </w:rPr>
        <w:t>– vymezení toxikologie, smrtelná dávka jedu + LD 50, způ</w:t>
      </w:r>
      <w:r w:rsidR="002F5B0A">
        <w:rPr>
          <w:color w:val="auto"/>
        </w:rPr>
        <w:t>soby průniku jedu do organismu,</w:t>
      </w:r>
    </w:p>
    <w:p w:rsidR="0010623C" w:rsidRPr="0010623C" w:rsidRDefault="002F5B0A" w:rsidP="0010623C">
      <w:pPr>
        <w:pStyle w:val="Default"/>
        <w:rPr>
          <w:color w:val="auto"/>
        </w:rPr>
      </w:pPr>
      <w:r>
        <w:rPr>
          <w:color w:val="auto"/>
        </w:rPr>
        <w:t xml:space="preserve">   </w:t>
      </w:r>
      <w:r w:rsidR="0010623C" w:rsidRPr="0010623C">
        <w:rPr>
          <w:color w:val="auto"/>
        </w:rPr>
        <w:t xml:space="preserve">faktory ovlivňující účinek jedu, specifická a nespecifická </w:t>
      </w:r>
      <w:proofErr w:type="spellStart"/>
      <w:r w:rsidR="0010623C" w:rsidRPr="0010623C">
        <w:rPr>
          <w:color w:val="auto"/>
        </w:rPr>
        <w:t>antidota</w:t>
      </w:r>
      <w:proofErr w:type="spellEnd"/>
      <w:r w:rsidR="0010623C" w:rsidRPr="0010623C">
        <w:rPr>
          <w:color w:val="auto"/>
        </w:rPr>
        <w:t xml:space="preserve">, </w:t>
      </w:r>
    </w:p>
    <w:p w:rsidR="002F5B0A" w:rsidRDefault="0010623C" w:rsidP="0010623C">
      <w:pPr>
        <w:pStyle w:val="Default"/>
        <w:rPr>
          <w:color w:val="auto"/>
        </w:rPr>
      </w:pPr>
      <w:r w:rsidRPr="0010623C">
        <w:rPr>
          <w:color w:val="auto"/>
        </w:rPr>
        <w:t>- příklady návykových látek a jejich nebezpečnost oxid u</w:t>
      </w:r>
      <w:r w:rsidR="002F5B0A">
        <w:rPr>
          <w:color w:val="auto"/>
        </w:rPr>
        <w:t>helnatý (popis, první pomoc při</w:t>
      </w:r>
    </w:p>
    <w:p w:rsidR="0010623C" w:rsidRPr="0010623C" w:rsidRDefault="002F5B0A" w:rsidP="0010623C">
      <w:pPr>
        <w:pStyle w:val="Default"/>
        <w:rPr>
          <w:color w:val="auto"/>
        </w:rPr>
      </w:pPr>
      <w:r>
        <w:rPr>
          <w:color w:val="auto"/>
        </w:rPr>
        <w:t xml:space="preserve">  </w:t>
      </w:r>
      <w:r w:rsidR="0010623C" w:rsidRPr="0010623C">
        <w:rPr>
          <w:color w:val="auto"/>
        </w:rPr>
        <w:t xml:space="preserve">zasažení </w:t>
      </w:r>
    </w:p>
    <w:p w:rsidR="0010623C" w:rsidRDefault="0010623C" w:rsidP="0010623C">
      <w:pPr>
        <w:pStyle w:val="Default"/>
        <w:rPr>
          <w:b/>
          <w:bCs/>
          <w:color w:val="auto"/>
        </w:rPr>
      </w:pPr>
    </w:p>
    <w:p w:rsidR="0010623C" w:rsidRDefault="0010623C" w:rsidP="0010623C">
      <w:pPr>
        <w:pStyle w:val="Default"/>
        <w:rPr>
          <w:b/>
          <w:bCs/>
          <w:color w:val="auto"/>
        </w:rPr>
      </w:pPr>
      <w:r w:rsidRPr="0010623C">
        <w:rPr>
          <w:b/>
          <w:bCs/>
          <w:color w:val="auto"/>
        </w:rPr>
        <w:t xml:space="preserve">Havárie s únikem nebezpečných látek </w:t>
      </w:r>
    </w:p>
    <w:p w:rsidR="002F5B0A" w:rsidRDefault="0010623C" w:rsidP="0010623C">
      <w:pPr>
        <w:pStyle w:val="Default"/>
        <w:rPr>
          <w:color w:val="auto"/>
        </w:rPr>
      </w:pPr>
      <w:r w:rsidRPr="0010623C">
        <w:rPr>
          <w:color w:val="auto"/>
        </w:rPr>
        <w:t>– pojem, typy havárií, způsoby varování a zásady chování ob</w:t>
      </w:r>
      <w:r w:rsidR="002F5B0A">
        <w:rPr>
          <w:color w:val="auto"/>
        </w:rPr>
        <w:t>yvatelstva (popis, prostředky a</w:t>
      </w:r>
    </w:p>
    <w:p w:rsidR="002F5B0A" w:rsidRDefault="002F5B0A" w:rsidP="0010623C">
      <w:pPr>
        <w:pStyle w:val="Default"/>
        <w:rPr>
          <w:color w:val="auto"/>
        </w:rPr>
      </w:pPr>
      <w:r>
        <w:rPr>
          <w:color w:val="auto"/>
        </w:rPr>
        <w:t xml:space="preserve">   </w:t>
      </w:r>
      <w:r w:rsidR="0010623C" w:rsidRPr="0010623C">
        <w:rPr>
          <w:color w:val="auto"/>
        </w:rPr>
        <w:t>kanály šíření varovné informace, tísňové informování, obsa</w:t>
      </w:r>
      <w:r>
        <w:rPr>
          <w:color w:val="auto"/>
        </w:rPr>
        <w:t>h verbálních informací, koncové</w:t>
      </w:r>
    </w:p>
    <w:p w:rsidR="0010623C" w:rsidRPr="0010623C" w:rsidRDefault="002F5B0A" w:rsidP="0010623C">
      <w:pPr>
        <w:pStyle w:val="Default"/>
        <w:rPr>
          <w:color w:val="auto"/>
        </w:rPr>
      </w:pPr>
      <w:r>
        <w:rPr>
          <w:color w:val="auto"/>
        </w:rPr>
        <w:t xml:space="preserve">   </w:t>
      </w:r>
      <w:r w:rsidR="0010623C" w:rsidRPr="0010623C">
        <w:rPr>
          <w:color w:val="auto"/>
        </w:rPr>
        <w:t xml:space="preserve">prvky varování (včetně umístění a ověřování provozuschopnosti) </w:t>
      </w:r>
    </w:p>
    <w:p w:rsidR="0010623C" w:rsidRPr="0010623C" w:rsidRDefault="0010623C" w:rsidP="0010623C">
      <w:pPr>
        <w:pStyle w:val="Default"/>
        <w:rPr>
          <w:color w:val="auto"/>
        </w:rPr>
      </w:pPr>
      <w:r w:rsidRPr="0010623C">
        <w:rPr>
          <w:color w:val="auto"/>
        </w:rPr>
        <w:t xml:space="preserve">- chemické havárie v </w:t>
      </w:r>
      <w:proofErr w:type="spellStart"/>
      <w:r w:rsidRPr="0010623C">
        <w:rPr>
          <w:color w:val="auto"/>
        </w:rPr>
        <w:t>Bhopálu</w:t>
      </w:r>
      <w:proofErr w:type="spellEnd"/>
      <w:r w:rsidRPr="0010623C">
        <w:rPr>
          <w:color w:val="auto"/>
        </w:rPr>
        <w:t xml:space="preserve"> a </w:t>
      </w:r>
      <w:proofErr w:type="spellStart"/>
      <w:r w:rsidRPr="0010623C">
        <w:rPr>
          <w:color w:val="auto"/>
        </w:rPr>
        <w:t>Sevesu</w:t>
      </w:r>
      <w:proofErr w:type="spellEnd"/>
      <w:r w:rsidRPr="0010623C">
        <w:rPr>
          <w:color w:val="auto"/>
        </w:rPr>
        <w:t xml:space="preserve"> (popis, primární a sekundární následky) </w:t>
      </w:r>
    </w:p>
    <w:p w:rsidR="0010623C" w:rsidRDefault="0010623C" w:rsidP="0010623C">
      <w:pPr>
        <w:pStyle w:val="Default"/>
        <w:rPr>
          <w:b/>
          <w:bCs/>
          <w:color w:val="auto"/>
        </w:rPr>
      </w:pPr>
    </w:p>
    <w:p w:rsidR="0010623C" w:rsidRPr="0010623C" w:rsidRDefault="0010623C" w:rsidP="0010623C">
      <w:pPr>
        <w:pStyle w:val="Default"/>
        <w:rPr>
          <w:color w:val="auto"/>
        </w:rPr>
      </w:pPr>
      <w:r w:rsidRPr="0010623C">
        <w:rPr>
          <w:b/>
          <w:bCs/>
          <w:color w:val="auto"/>
        </w:rPr>
        <w:t xml:space="preserve">Přeprava nebezpečných látek </w:t>
      </w:r>
    </w:p>
    <w:p w:rsidR="002F5B0A" w:rsidRDefault="0010623C" w:rsidP="0010623C">
      <w:pPr>
        <w:pStyle w:val="Default"/>
        <w:rPr>
          <w:color w:val="auto"/>
        </w:rPr>
      </w:pPr>
      <w:r w:rsidRPr="0010623C">
        <w:rPr>
          <w:color w:val="auto"/>
        </w:rPr>
        <w:t>– obecná charakteristika, právní úprava v ČR, dohody ADR a</w:t>
      </w:r>
      <w:r w:rsidR="002F5B0A">
        <w:rPr>
          <w:color w:val="auto"/>
        </w:rPr>
        <w:t xml:space="preserve"> RID, platné zásady pro vozidla</w:t>
      </w:r>
    </w:p>
    <w:p w:rsidR="0010623C" w:rsidRPr="0010623C" w:rsidRDefault="002F5B0A" w:rsidP="0010623C">
      <w:pPr>
        <w:pStyle w:val="Default"/>
        <w:rPr>
          <w:color w:val="auto"/>
        </w:rPr>
      </w:pPr>
      <w:r>
        <w:rPr>
          <w:color w:val="auto"/>
        </w:rPr>
        <w:t xml:space="preserve">   </w:t>
      </w:r>
      <w:r w:rsidR="0010623C" w:rsidRPr="0010623C">
        <w:rPr>
          <w:color w:val="auto"/>
        </w:rPr>
        <w:t xml:space="preserve">a řidiče přepravující nebezpečné látky </w:t>
      </w:r>
    </w:p>
    <w:p w:rsidR="0010623C" w:rsidRPr="0010623C" w:rsidRDefault="0010623C" w:rsidP="0010623C">
      <w:pPr>
        <w:pStyle w:val="Default"/>
        <w:rPr>
          <w:color w:val="auto"/>
        </w:rPr>
      </w:pPr>
      <w:r w:rsidRPr="0010623C">
        <w:rPr>
          <w:color w:val="auto"/>
        </w:rPr>
        <w:t xml:space="preserve">- nákladový list, TRINS </w:t>
      </w:r>
    </w:p>
    <w:p w:rsidR="002F5B0A" w:rsidRDefault="0010623C" w:rsidP="0010623C">
      <w:pPr>
        <w:pStyle w:val="Default"/>
        <w:rPr>
          <w:color w:val="auto"/>
        </w:rPr>
      </w:pPr>
      <w:r w:rsidRPr="0010623C">
        <w:rPr>
          <w:color w:val="auto"/>
        </w:rPr>
        <w:t>- železniční havárie (charakteristika, příčiny, nejčastější typy</w:t>
      </w:r>
      <w:r w:rsidR="002F5B0A">
        <w:rPr>
          <w:color w:val="auto"/>
        </w:rPr>
        <w:t xml:space="preserve"> železničních nehod a specifika</w:t>
      </w:r>
    </w:p>
    <w:p w:rsidR="0010623C" w:rsidRPr="0010623C" w:rsidRDefault="002F5B0A" w:rsidP="0010623C">
      <w:pPr>
        <w:pStyle w:val="Default"/>
        <w:rPr>
          <w:color w:val="auto"/>
        </w:rPr>
      </w:pPr>
      <w:r>
        <w:rPr>
          <w:color w:val="auto"/>
        </w:rPr>
        <w:t xml:space="preserve">  </w:t>
      </w:r>
      <w:r w:rsidR="0010623C" w:rsidRPr="0010623C">
        <w:rPr>
          <w:color w:val="auto"/>
        </w:rPr>
        <w:t xml:space="preserve">záchranných prací při železniční havárii) </w:t>
      </w:r>
    </w:p>
    <w:p w:rsidR="0010623C" w:rsidRPr="0010623C" w:rsidRDefault="0010623C" w:rsidP="0010623C">
      <w:pPr>
        <w:pStyle w:val="Default"/>
        <w:rPr>
          <w:color w:val="auto"/>
        </w:rPr>
      </w:pPr>
      <w:r w:rsidRPr="0010623C">
        <w:rPr>
          <w:color w:val="auto"/>
        </w:rPr>
        <w:t xml:space="preserve">- první pomoc osobám (metoda 5T) </w:t>
      </w:r>
    </w:p>
    <w:p w:rsidR="0010623C" w:rsidRDefault="0010623C" w:rsidP="0010623C">
      <w:pPr>
        <w:pStyle w:val="Default"/>
        <w:rPr>
          <w:b/>
          <w:bCs/>
          <w:color w:val="auto"/>
        </w:rPr>
      </w:pPr>
    </w:p>
    <w:p w:rsidR="0010623C" w:rsidRPr="0010623C" w:rsidRDefault="0010623C" w:rsidP="0010623C">
      <w:pPr>
        <w:pStyle w:val="Default"/>
        <w:rPr>
          <w:color w:val="auto"/>
        </w:rPr>
      </w:pPr>
      <w:r w:rsidRPr="0010623C">
        <w:rPr>
          <w:b/>
          <w:bCs/>
          <w:color w:val="auto"/>
        </w:rPr>
        <w:t xml:space="preserve">Činnost složek integrovaného záchranného systému při konkrétním zásahu </w:t>
      </w:r>
    </w:p>
    <w:p w:rsidR="002F5B0A" w:rsidRDefault="0010623C" w:rsidP="0010623C">
      <w:pPr>
        <w:pStyle w:val="Default"/>
        <w:rPr>
          <w:color w:val="auto"/>
        </w:rPr>
      </w:pPr>
      <w:r w:rsidRPr="0010623C">
        <w:rPr>
          <w:color w:val="auto"/>
        </w:rPr>
        <w:t>- ADR, nákladový list, požadavky na technickou způsobilos</w:t>
      </w:r>
      <w:r w:rsidR="002F5B0A">
        <w:rPr>
          <w:color w:val="auto"/>
        </w:rPr>
        <w:t>t silničního motorového vozidla</w:t>
      </w:r>
    </w:p>
    <w:p w:rsidR="0010623C" w:rsidRPr="0010623C" w:rsidRDefault="002F5B0A" w:rsidP="0010623C">
      <w:pPr>
        <w:pStyle w:val="Default"/>
        <w:rPr>
          <w:color w:val="auto"/>
        </w:rPr>
      </w:pPr>
      <w:r>
        <w:rPr>
          <w:color w:val="auto"/>
        </w:rPr>
        <w:t xml:space="preserve">  </w:t>
      </w:r>
      <w:r w:rsidR="0010623C" w:rsidRPr="0010623C">
        <w:rPr>
          <w:color w:val="auto"/>
        </w:rPr>
        <w:t xml:space="preserve">pro přepravu v režimu ADR </w:t>
      </w:r>
    </w:p>
    <w:p w:rsidR="0010623C" w:rsidRPr="0010623C" w:rsidRDefault="0010623C" w:rsidP="0010623C">
      <w:pPr>
        <w:pStyle w:val="Default"/>
        <w:rPr>
          <w:color w:val="auto"/>
        </w:rPr>
      </w:pPr>
      <w:r w:rsidRPr="0010623C">
        <w:rPr>
          <w:color w:val="auto"/>
        </w:rPr>
        <w:t xml:space="preserve">– postup při dopravní nehodě s únikem nebezpečných látek </w:t>
      </w:r>
    </w:p>
    <w:p w:rsidR="0010623C" w:rsidRPr="0010623C" w:rsidRDefault="0010623C" w:rsidP="0010623C">
      <w:pPr>
        <w:pStyle w:val="Default"/>
        <w:rPr>
          <w:color w:val="auto"/>
        </w:rPr>
      </w:pPr>
      <w:r w:rsidRPr="0010623C">
        <w:rPr>
          <w:color w:val="auto"/>
        </w:rPr>
        <w:t xml:space="preserve">- velitel zásahu (ustanovení, činnost, oprávnění, důvody zřizování štábů) </w:t>
      </w:r>
    </w:p>
    <w:p w:rsidR="0010623C" w:rsidRPr="0010623C" w:rsidRDefault="0010623C" w:rsidP="0010623C">
      <w:pPr>
        <w:pStyle w:val="Default"/>
        <w:rPr>
          <w:color w:val="auto"/>
        </w:rPr>
      </w:pPr>
      <w:r w:rsidRPr="0010623C">
        <w:rPr>
          <w:color w:val="auto"/>
        </w:rPr>
        <w:t xml:space="preserve">- úrovně řízení MU, BOZP složek IZS, základní zřizované prostory a zóny při MU </w:t>
      </w:r>
    </w:p>
    <w:p w:rsidR="0010623C" w:rsidRDefault="0010623C" w:rsidP="0010623C">
      <w:pPr>
        <w:pStyle w:val="Default"/>
        <w:rPr>
          <w:b/>
          <w:bCs/>
          <w:color w:val="auto"/>
        </w:rPr>
      </w:pPr>
    </w:p>
    <w:p w:rsidR="0010623C" w:rsidRPr="0010623C" w:rsidRDefault="0010623C" w:rsidP="0010623C">
      <w:pPr>
        <w:pStyle w:val="Default"/>
        <w:rPr>
          <w:color w:val="auto"/>
        </w:rPr>
      </w:pPr>
      <w:r w:rsidRPr="0010623C">
        <w:rPr>
          <w:b/>
          <w:bCs/>
          <w:color w:val="auto"/>
        </w:rPr>
        <w:t xml:space="preserve">Ropné havárie </w:t>
      </w:r>
    </w:p>
    <w:p w:rsidR="002F5B0A" w:rsidRDefault="0010623C" w:rsidP="0010623C">
      <w:pPr>
        <w:pStyle w:val="Default"/>
        <w:rPr>
          <w:color w:val="auto"/>
        </w:rPr>
      </w:pPr>
      <w:r w:rsidRPr="0010623C">
        <w:rPr>
          <w:color w:val="auto"/>
        </w:rPr>
        <w:t>- popis a specifika ropných havárií, jevy ovlivňující stálost ro</w:t>
      </w:r>
      <w:r w:rsidR="002F5B0A">
        <w:rPr>
          <w:color w:val="auto"/>
        </w:rPr>
        <w:t>pné látky v životním prostředí,</w:t>
      </w:r>
    </w:p>
    <w:p w:rsidR="0010623C" w:rsidRPr="0010623C" w:rsidRDefault="002F5B0A" w:rsidP="0010623C">
      <w:pPr>
        <w:pStyle w:val="Default"/>
        <w:rPr>
          <w:color w:val="auto"/>
        </w:rPr>
      </w:pPr>
      <w:r>
        <w:rPr>
          <w:color w:val="auto"/>
        </w:rPr>
        <w:t xml:space="preserve">  </w:t>
      </w:r>
      <w:r w:rsidR="0010623C" w:rsidRPr="0010623C">
        <w:rPr>
          <w:color w:val="auto"/>
        </w:rPr>
        <w:t xml:space="preserve">kontaminace vody a půdy, </w:t>
      </w:r>
    </w:p>
    <w:p w:rsidR="0010623C" w:rsidRPr="0010623C" w:rsidRDefault="0010623C" w:rsidP="0010623C">
      <w:pPr>
        <w:pStyle w:val="Default"/>
        <w:rPr>
          <w:color w:val="auto"/>
        </w:rPr>
      </w:pPr>
      <w:r w:rsidRPr="0010623C">
        <w:rPr>
          <w:color w:val="auto"/>
        </w:rPr>
        <w:t xml:space="preserve">- likvidace velkých ropných havárií (tankery, ropné plošiny, dopad na ekologii), </w:t>
      </w:r>
    </w:p>
    <w:p w:rsidR="002F5B0A" w:rsidRDefault="0010623C" w:rsidP="0010623C">
      <w:pPr>
        <w:pStyle w:val="Default"/>
        <w:rPr>
          <w:color w:val="auto"/>
        </w:rPr>
      </w:pPr>
      <w:r w:rsidRPr="0010623C">
        <w:rPr>
          <w:color w:val="auto"/>
        </w:rPr>
        <w:t>- malá havárie – dopravní nehoda s únikem ropné látky (s</w:t>
      </w:r>
      <w:r w:rsidR="002F5B0A">
        <w:rPr>
          <w:color w:val="auto"/>
        </w:rPr>
        <w:t>orbenty, improvizované nasákavé</w:t>
      </w:r>
    </w:p>
    <w:p w:rsidR="0010623C" w:rsidRPr="0010623C" w:rsidRDefault="002F5B0A" w:rsidP="0010623C">
      <w:pPr>
        <w:pStyle w:val="Default"/>
        <w:rPr>
          <w:color w:val="auto"/>
        </w:rPr>
      </w:pPr>
      <w:r>
        <w:rPr>
          <w:color w:val="auto"/>
        </w:rPr>
        <w:t xml:space="preserve">  </w:t>
      </w:r>
      <w:r w:rsidR="0010623C" w:rsidRPr="0010623C">
        <w:rPr>
          <w:color w:val="auto"/>
        </w:rPr>
        <w:t xml:space="preserve">materiály, dopad na ekologii </w:t>
      </w:r>
    </w:p>
    <w:p w:rsidR="002F5B0A" w:rsidRDefault="0010623C" w:rsidP="0010623C">
      <w:pPr>
        <w:pStyle w:val="Default"/>
        <w:rPr>
          <w:color w:val="auto"/>
        </w:rPr>
      </w:pPr>
      <w:r w:rsidRPr="0010623C">
        <w:rPr>
          <w:color w:val="auto"/>
        </w:rPr>
        <w:t>- letecké havárie (popis, příčiny a vyšetřování havárie, specifi</w:t>
      </w:r>
      <w:r w:rsidR="002F5B0A">
        <w:rPr>
          <w:color w:val="auto"/>
        </w:rPr>
        <w:t>ka záchranných prací a příklady</w:t>
      </w:r>
    </w:p>
    <w:p w:rsidR="0010623C" w:rsidRDefault="002F5B0A" w:rsidP="0010623C">
      <w:pPr>
        <w:pStyle w:val="Default"/>
        <w:rPr>
          <w:color w:val="auto"/>
        </w:rPr>
      </w:pPr>
      <w:r>
        <w:rPr>
          <w:color w:val="auto"/>
        </w:rPr>
        <w:t xml:space="preserve">  </w:t>
      </w:r>
      <w:r w:rsidR="0010623C" w:rsidRPr="0010623C">
        <w:rPr>
          <w:color w:val="auto"/>
        </w:rPr>
        <w:t xml:space="preserve">havárií) </w:t>
      </w:r>
    </w:p>
    <w:p w:rsidR="0010623C" w:rsidRDefault="0010623C" w:rsidP="0010623C">
      <w:pPr>
        <w:pStyle w:val="Default"/>
        <w:rPr>
          <w:color w:val="auto"/>
        </w:rPr>
      </w:pPr>
    </w:p>
    <w:p w:rsidR="002F5B0A" w:rsidRDefault="002F5B0A" w:rsidP="0010623C">
      <w:pPr>
        <w:pStyle w:val="Default"/>
        <w:rPr>
          <w:color w:val="auto"/>
        </w:rPr>
      </w:pPr>
    </w:p>
    <w:p w:rsidR="002F5B0A" w:rsidRPr="0010623C" w:rsidRDefault="002F5B0A" w:rsidP="0010623C">
      <w:pPr>
        <w:pStyle w:val="Default"/>
        <w:rPr>
          <w:color w:val="auto"/>
        </w:rPr>
      </w:pPr>
    </w:p>
    <w:p w:rsidR="0010623C" w:rsidRDefault="002F5B0A" w:rsidP="0010623C">
      <w:pPr>
        <w:pStyle w:val="Default"/>
        <w:rPr>
          <w:b/>
          <w:bCs/>
          <w:color w:val="auto"/>
        </w:rPr>
      </w:pPr>
      <w:r>
        <w:rPr>
          <w:b/>
          <w:bCs/>
          <w:color w:val="auto"/>
        </w:rPr>
        <w:t xml:space="preserve">IZS – MATURITNÍ OKRUHY </w:t>
      </w:r>
    </w:p>
    <w:p w:rsidR="0010623C" w:rsidRDefault="0010623C" w:rsidP="0010623C">
      <w:pPr>
        <w:pStyle w:val="Default"/>
        <w:rPr>
          <w:b/>
          <w:bCs/>
          <w:color w:val="auto"/>
        </w:rPr>
      </w:pPr>
    </w:p>
    <w:p w:rsidR="0010623C" w:rsidRPr="0010623C" w:rsidRDefault="0010623C" w:rsidP="0010623C">
      <w:pPr>
        <w:pStyle w:val="Default"/>
        <w:rPr>
          <w:color w:val="auto"/>
        </w:rPr>
      </w:pPr>
      <w:r w:rsidRPr="0010623C">
        <w:rPr>
          <w:b/>
          <w:bCs/>
          <w:color w:val="auto"/>
        </w:rPr>
        <w:t xml:space="preserve">Integrovaný záchranný systém (dále jen „IZS“) </w:t>
      </w:r>
    </w:p>
    <w:p w:rsidR="0010623C" w:rsidRPr="0010623C" w:rsidRDefault="0010623C" w:rsidP="0010623C">
      <w:pPr>
        <w:pStyle w:val="Default"/>
        <w:rPr>
          <w:color w:val="auto"/>
        </w:rPr>
      </w:pPr>
      <w:r w:rsidRPr="0010623C">
        <w:rPr>
          <w:color w:val="auto"/>
        </w:rPr>
        <w:t xml:space="preserve">– účel, vyjmenujte a popište základní a ostatní složky (zák. č.239/2000 </w:t>
      </w:r>
      <w:proofErr w:type="spellStart"/>
      <w:r w:rsidRPr="0010623C">
        <w:rPr>
          <w:color w:val="auto"/>
        </w:rPr>
        <w:t>Sb</w:t>
      </w:r>
      <w:proofErr w:type="spellEnd"/>
      <w:r w:rsidRPr="0010623C">
        <w:rPr>
          <w:color w:val="auto"/>
        </w:rPr>
        <w:t xml:space="preserve">) </w:t>
      </w:r>
    </w:p>
    <w:p w:rsidR="002F5B0A" w:rsidRDefault="0010623C" w:rsidP="0010623C">
      <w:pPr>
        <w:pStyle w:val="Default"/>
        <w:rPr>
          <w:color w:val="auto"/>
        </w:rPr>
      </w:pPr>
      <w:r w:rsidRPr="0010623C">
        <w:rPr>
          <w:color w:val="auto"/>
        </w:rPr>
        <w:t>- stálé orgány pro koordinaci složek IZS - vymezení, pov</w:t>
      </w:r>
      <w:r w:rsidR="002F5B0A">
        <w:rPr>
          <w:color w:val="auto"/>
        </w:rPr>
        <w:t>innosti a oprávnění (GŘ HZS, KŘ</w:t>
      </w:r>
    </w:p>
    <w:p w:rsidR="0010623C" w:rsidRPr="0010623C" w:rsidRDefault="002F5B0A" w:rsidP="0010623C">
      <w:pPr>
        <w:pStyle w:val="Default"/>
        <w:rPr>
          <w:color w:val="auto"/>
        </w:rPr>
      </w:pPr>
      <w:r>
        <w:rPr>
          <w:color w:val="auto"/>
        </w:rPr>
        <w:t xml:space="preserve">   </w:t>
      </w:r>
      <w:r w:rsidR="0010623C" w:rsidRPr="0010623C">
        <w:rPr>
          <w:color w:val="auto"/>
        </w:rPr>
        <w:t xml:space="preserve">HZS), způsoby řízení složek IZS při MU </w:t>
      </w:r>
    </w:p>
    <w:p w:rsidR="0010623C" w:rsidRDefault="0010623C" w:rsidP="0010623C">
      <w:pPr>
        <w:pStyle w:val="Default"/>
        <w:rPr>
          <w:b/>
          <w:bCs/>
          <w:color w:val="auto"/>
        </w:rPr>
      </w:pPr>
    </w:p>
    <w:p w:rsidR="0010623C" w:rsidRPr="0010623C" w:rsidRDefault="0010623C" w:rsidP="0010623C">
      <w:pPr>
        <w:pStyle w:val="Default"/>
        <w:rPr>
          <w:color w:val="auto"/>
        </w:rPr>
      </w:pPr>
      <w:r w:rsidRPr="0010623C">
        <w:rPr>
          <w:b/>
          <w:bCs/>
          <w:color w:val="auto"/>
        </w:rPr>
        <w:t xml:space="preserve">Závažné poruchy v zásobování elektřinou, plynem, vodou a tepelnou energií </w:t>
      </w:r>
    </w:p>
    <w:p w:rsidR="0010623C" w:rsidRPr="0010623C" w:rsidRDefault="0010623C" w:rsidP="0010623C">
      <w:pPr>
        <w:pStyle w:val="Default"/>
        <w:rPr>
          <w:color w:val="auto"/>
        </w:rPr>
      </w:pPr>
      <w:r w:rsidRPr="0010623C">
        <w:rPr>
          <w:color w:val="auto"/>
        </w:rPr>
        <w:t xml:space="preserve">– vymezení a důvody vyhlášení nouzových stavů v jednotlivých oblastech energetiky </w:t>
      </w:r>
    </w:p>
    <w:p w:rsidR="0010623C" w:rsidRPr="0010623C" w:rsidRDefault="0010623C" w:rsidP="0010623C">
      <w:pPr>
        <w:pStyle w:val="Default"/>
        <w:rPr>
          <w:color w:val="auto"/>
        </w:rPr>
      </w:pPr>
      <w:r w:rsidRPr="0010623C">
        <w:rPr>
          <w:color w:val="auto"/>
        </w:rPr>
        <w:t xml:space="preserve">- omezení spotřeby elektřiny (regulační plán, regulační stupně, subjekty vyjmuté z regulace) </w:t>
      </w:r>
    </w:p>
    <w:p w:rsidR="0010623C" w:rsidRPr="0010623C" w:rsidRDefault="0010623C" w:rsidP="0010623C">
      <w:pPr>
        <w:pStyle w:val="Default"/>
        <w:rPr>
          <w:color w:val="auto"/>
        </w:rPr>
      </w:pPr>
      <w:r w:rsidRPr="0010623C">
        <w:rPr>
          <w:color w:val="auto"/>
        </w:rPr>
        <w:t xml:space="preserve">- Black </w:t>
      </w:r>
      <w:proofErr w:type="spellStart"/>
      <w:r w:rsidRPr="0010623C">
        <w:rPr>
          <w:color w:val="auto"/>
        </w:rPr>
        <w:t>out</w:t>
      </w:r>
      <w:proofErr w:type="spellEnd"/>
      <w:r w:rsidRPr="0010623C">
        <w:rPr>
          <w:color w:val="auto"/>
        </w:rPr>
        <w:t xml:space="preserve"> v ČR </w:t>
      </w:r>
    </w:p>
    <w:p w:rsidR="0010623C" w:rsidRPr="0010623C" w:rsidRDefault="0010623C" w:rsidP="0010623C">
      <w:pPr>
        <w:pStyle w:val="Default"/>
        <w:rPr>
          <w:color w:val="auto"/>
        </w:rPr>
      </w:pPr>
      <w:r w:rsidRPr="0010623C">
        <w:rPr>
          <w:color w:val="auto"/>
        </w:rPr>
        <w:t xml:space="preserve">- primární systémové připojení k elektrické síti v ČR </w:t>
      </w:r>
    </w:p>
    <w:p w:rsidR="0010623C" w:rsidRPr="0010623C" w:rsidRDefault="0010623C" w:rsidP="0010623C">
      <w:pPr>
        <w:pStyle w:val="Default"/>
        <w:rPr>
          <w:color w:val="auto"/>
        </w:rPr>
      </w:pPr>
      <w:r w:rsidRPr="0010623C">
        <w:rPr>
          <w:color w:val="auto"/>
        </w:rPr>
        <w:lastRenderedPageBreak/>
        <w:t xml:space="preserve">- důsledky výpadku ostatních energií </w:t>
      </w:r>
    </w:p>
    <w:p w:rsidR="0010623C" w:rsidRDefault="0010623C" w:rsidP="0010623C">
      <w:pPr>
        <w:pStyle w:val="Default"/>
        <w:rPr>
          <w:b/>
          <w:bCs/>
          <w:color w:val="auto"/>
        </w:rPr>
      </w:pPr>
    </w:p>
    <w:p w:rsidR="002F5B0A" w:rsidRDefault="002F5B0A" w:rsidP="0010623C">
      <w:pPr>
        <w:pStyle w:val="Default"/>
        <w:rPr>
          <w:b/>
          <w:bCs/>
          <w:color w:val="auto"/>
        </w:rPr>
      </w:pPr>
    </w:p>
    <w:p w:rsidR="0010623C" w:rsidRPr="0010623C" w:rsidRDefault="0010623C" w:rsidP="0010623C">
      <w:pPr>
        <w:pStyle w:val="Default"/>
        <w:rPr>
          <w:color w:val="auto"/>
        </w:rPr>
      </w:pPr>
      <w:r w:rsidRPr="0010623C">
        <w:rPr>
          <w:b/>
          <w:bCs/>
          <w:color w:val="auto"/>
        </w:rPr>
        <w:t xml:space="preserve">Bezpečnostní rada státu (kraje) </w:t>
      </w:r>
    </w:p>
    <w:p w:rsidR="002F5B0A" w:rsidRDefault="0010623C" w:rsidP="0010623C">
      <w:pPr>
        <w:pStyle w:val="Default"/>
        <w:rPr>
          <w:color w:val="auto"/>
        </w:rPr>
      </w:pPr>
      <w:r w:rsidRPr="0010623C">
        <w:rPr>
          <w:color w:val="auto"/>
        </w:rPr>
        <w:t>– účel a popis bezpečnostní rady státu (kraje), personální slože</w:t>
      </w:r>
      <w:r w:rsidR="002F5B0A">
        <w:rPr>
          <w:color w:val="auto"/>
        </w:rPr>
        <w:t xml:space="preserve">ní, úkoly a obsah činnosti </w:t>
      </w:r>
      <w:proofErr w:type="gramStart"/>
      <w:r w:rsidR="002F5B0A">
        <w:rPr>
          <w:color w:val="auto"/>
        </w:rPr>
        <w:t>před</w:t>
      </w:r>
      <w:proofErr w:type="gramEnd"/>
    </w:p>
    <w:p w:rsidR="0010623C" w:rsidRPr="0010623C" w:rsidRDefault="002F5B0A" w:rsidP="0010623C">
      <w:pPr>
        <w:pStyle w:val="Default"/>
        <w:rPr>
          <w:color w:val="auto"/>
        </w:rPr>
      </w:pPr>
      <w:r>
        <w:rPr>
          <w:color w:val="auto"/>
        </w:rPr>
        <w:t xml:space="preserve">   </w:t>
      </w:r>
      <w:r w:rsidR="0010623C" w:rsidRPr="0010623C">
        <w:rPr>
          <w:color w:val="auto"/>
        </w:rPr>
        <w:t xml:space="preserve">vznikem krizové situace, </w:t>
      </w:r>
    </w:p>
    <w:p w:rsidR="0010623C" w:rsidRPr="0010623C" w:rsidRDefault="0010623C" w:rsidP="0010623C">
      <w:pPr>
        <w:pStyle w:val="Default"/>
        <w:rPr>
          <w:color w:val="auto"/>
        </w:rPr>
      </w:pPr>
      <w:r w:rsidRPr="0010623C">
        <w:rPr>
          <w:color w:val="auto"/>
        </w:rPr>
        <w:t xml:space="preserve">- kritická </w:t>
      </w:r>
      <w:proofErr w:type="spellStart"/>
      <w:r w:rsidRPr="0010623C">
        <w:rPr>
          <w:color w:val="auto"/>
        </w:rPr>
        <w:t>infrastrukrura</w:t>
      </w:r>
      <w:proofErr w:type="spellEnd"/>
      <w:r w:rsidRPr="0010623C">
        <w:rPr>
          <w:color w:val="auto"/>
        </w:rPr>
        <w:t xml:space="preserve"> ČR (energetika, logistika atd.), státní hmotné rezervy (popis) </w:t>
      </w:r>
    </w:p>
    <w:p w:rsidR="0010623C" w:rsidRDefault="0010623C" w:rsidP="0010623C">
      <w:pPr>
        <w:pStyle w:val="Default"/>
        <w:rPr>
          <w:b/>
          <w:bCs/>
          <w:color w:val="auto"/>
        </w:rPr>
      </w:pPr>
    </w:p>
    <w:p w:rsidR="0010623C" w:rsidRPr="0010623C" w:rsidRDefault="0010623C" w:rsidP="0010623C">
      <w:pPr>
        <w:pStyle w:val="Default"/>
        <w:rPr>
          <w:color w:val="auto"/>
        </w:rPr>
      </w:pPr>
      <w:r w:rsidRPr="0010623C">
        <w:rPr>
          <w:b/>
          <w:bCs/>
          <w:color w:val="auto"/>
        </w:rPr>
        <w:t xml:space="preserve">Utajované informace </w:t>
      </w:r>
    </w:p>
    <w:p w:rsidR="0010623C" w:rsidRPr="0010623C" w:rsidRDefault="0010623C" w:rsidP="0010623C">
      <w:pPr>
        <w:pStyle w:val="Default"/>
        <w:rPr>
          <w:color w:val="auto"/>
        </w:rPr>
      </w:pPr>
      <w:r w:rsidRPr="0010623C">
        <w:rPr>
          <w:color w:val="auto"/>
        </w:rPr>
        <w:t xml:space="preserve">– stupně utajení a jejich popis </w:t>
      </w:r>
    </w:p>
    <w:p w:rsidR="002F5B0A" w:rsidRDefault="0010623C" w:rsidP="0010623C">
      <w:pPr>
        <w:pStyle w:val="Default"/>
        <w:rPr>
          <w:color w:val="auto"/>
        </w:rPr>
      </w:pPr>
      <w:r w:rsidRPr="0010623C">
        <w:rPr>
          <w:color w:val="auto"/>
        </w:rPr>
        <w:t>- druhy zajištění ochrany utajovaných informací, obecné pov</w:t>
      </w:r>
      <w:r w:rsidR="002F5B0A">
        <w:rPr>
          <w:color w:val="auto"/>
        </w:rPr>
        <w:t>innosti při ochraně utajovaných</w:t>
      </w:r>
    </w:p>
    <w:p w:rsidR="002F5B0A" w:rsidRDefault="002F5B0A" w:rsidP="0010623C">
      <w:pPr>
        <w:pStyle w:val="Default"/>
        <w:rPr>
          <w:color w:val="auto"/>
        </w:rPr>
      </w:pPr>
      <w:r>
        <w:rPr>
          <w:color w:val="auto"/>
        </w:rPr>
        <w:t xml:space="preserve">   </w:t>
      </w:r>
      <w:r w:rsidR="0010623C" w:rsidRPr="0010623C">
        <w:rPr>
          <w:color w:val="auto"/>
        </w:rPr>
        <w:t>informací, subjekty s přístupem k utajované informa</w:t>
      </w:r>
      <w:r>
        <w:rPr>
          <w:color w:val="auto"/>
        </w:rPr>
        <w:t>ci všech stupňů bez příslušného</w:t>
      </w:r>
    </w:p>
    <w:p w:rsidR="0010623C" w:rsidRPr="0010623C" w:rsidRDefault="002F5B0A" w:rsidP="0010623C">
      <w:pPr>
        <w:pStyle w:val="Default"/>
        <w:rPr>
          <w:color w:val="auto"/>
        </w:rPr>
      </w:pPr>
      <w:r>
        <w:rPr>
          <w:color w:val="auto"/>
        </w:rPr>
        <w:t xml:space="preserve">   </w:t>
      </w:r>
      <w:r w:rsidR="0010623C" w:rsidRPr="0010623C">
        <w:rPr>
          <w:color w:val="auto"/>
        </w:rPr>
        <w:t xml:space="preserve">osvědčení </w:t>
      </w:r>
    </w:p>
    <w:p w:rsidR="0010623C" w:rsidRPr="0010623C" w:rsidRDefault="0010623C" w:rsidP="0010623C">
      <w:pPr>
        <w:pStyle w:val="Default"/>
        <w:rPr>
          <w:color w:val="auto"/>
        </w:rPr>
      </w:pPr>
      <w:r w:rsidRPr="0010623C">
        <w:rPr>
          <w:color w:val="auto"/>
        </w:rPr>
        <w:t xml:space="preserve">- obecné povinnosti při ochraně utajovaných informací </w:t>
      </w:r>
    </w:p>
    <w:p w:rsidR="0010623C" w:rsidRDefault="0010623C" w:rsidP="0010623C">
      <w:pPr>
        <w:pStyle w:val="Default"/>
        <w:rPr>
          <w:b/>
          <w:bCs/>
          <w:color w:val="auto"/>
        </w:rPr>
      </w:pPr>
    </w:p>
    <w:p w:rsidR="0010623C" w:rsidRPr="0010623C" w:rsidRDefault="0010623C" w:rsidP="0010623C">
      <w:pPr>
        <w:pStyle w:val="Default"/>
        <w:rPr>
          <w:color w:val="auto"/>
        </w:rPr>
      </w:pPr>
      <w:r w:rsidRPr="0010623C">
        <w:rPr>
          <w:b/>
          <w:bCs/>
          <w:color w:val="auto"/>
        </w:rPr>
        <w:t xml:space="preserve">Krizové stavy </w:t>
      </w:r>
    </w:p>
    <w:p w:rsidR="002F5B0A" w:rsidRDefault="0010623C" w:rsidP="0010623C">
      <w:pPr>
        <w:pStyle w:val="Default"/>
        <w:rPr>
          <w:color w:val="auto"/>
        </w:rPr>
      </w:pPr>
      <w:r w:rsidRPr="0010623C">
        <w:rPr>
          <w:color w:val="auto"/>
        </w:rPr>
        <w:t xml:space="preserve">- krizové stavy dle ústavy z. </w:t>
      </w:r>
      <w:proofErr w:type="gramStart"/>
      <w:r w:rsidRPr="0010623C">
        <w:rPr>
          <w:color w:val="auto"/>
        </w:rPr>
        <w:t>č.</w:t>
      </w:r>
      <w:proofErr w:type="gramEnd"/>
      <w:r w:rsidRPr="0010623C">
        <w:rPr>
          <w:color w:val="auto"/>
        </w:rPr>
        <w:t xml:space="preserve"> 110/1998 Sb. (druhy, důvody </w:t>
      </w:r>
      <w:r w:rsidR="002F5B0A">
        <w:rPr>
          <w:color w:val="auto"/>
        </w:rPr>
        <w:t>vyhlášení, subjekty oprávněné k</w:t>
      </w:r>
    </w:p>
    <w:p w:rsidR="0010623C" w:rsidRDefault="002F5B0A" w:rsidP="0010623C">
      <w:pPr>
        <w:pStyle w:val="Default"/>
        <w:rPr>
          <w:color w:val="auto"/>
        </w:rPr>
      </w:pPr>
      <w:r>
        <w:rPr>
          <w:color w:val="auto"/>
        </w:rPr>
        <w:t xml:space="preserve">  </w:t>
      </w:r>
      <w:r w:rsidR="0010623C" w:rsidRPr="0010623C">
        <w:rPr>
          <w:color w:val="auto"/>
        </w:rPr>
        <w:t xml:space="preserve">vyhlášení - zákon 222/1999 Sb.) </w:t>
      </w:r>
    </w:p>
    <w:p w:rsidR="0010623C" w:rsidRPr="0010623C" w:rsidRDefault="0010623C" w:rsidP="0010623C">
      <w:pPr>
        <w:pStyle w:val="Default"/>
        <w:rPr>
          <w:color w:val="auto"/>
        </w:rPr>
      </w:pPr>
      <w:r w:rsidRPr="0010623C">
        <w:rPr>
          <w:color w:val="auto"/>
        </w:rPr>
        <w:t xml:space="preserve">- pracovní povinnost, věcné prostředky, poskytnutí údajů a informací </w:t>
      </w:r>
    </w:p>
    <w:p w:rsidR="0010623C" w:rsidRPr="0010623C" w:rsidRDefault="0010623C" w:rsidP="0010623C">
      <w:pPr>
        <w:pStyle w:val="Default"/>
        <w:rPr>
          <w:color w:val="auto"/>
        </w:rPr>
      </w:pPr>
      <w:r w:rsidRPr="0010623C">
        <w:rPr>
          <w:color w:val="auto"/>
        </w:rPr>
        <w:t xml:space="preserve">- omezení práv občanů (zákon č. 1/1993) </w:t>
      </w:r>
    </w:p>
    <w:p w:rsidR="0010623C" w:rsidRPr="0010623C" w:rsidRDefault="0010623C" w:rsidP="0010623C">
      <w:pPr>
        <w:pStyle w:val="Default"/>
        <w:rPr>
          <w:color w:val="auto"/>
        </w:rPr>
      </w:pPr>
      <w:r w:rsidRPr="0010623C">
        <w:rPr>
          <w:color w:val="auto"/>
        </w:rPr>
        <w:t xml:space="preserve">- stav nebezpečí (zák.239/2000 Sb.) – důvody a způsob vyhlášení a zveřejnění, subjekt oprávněný k vyhlášení, doba trvání </w:t>
      </w:r>
    </w:p>
    <w:p w:rsidR="0010623C" w:rsidRDefault="0010623C" w:rsidP="0010623C">
      <w:pPr>
        <w:pStyle w:val="Default"/>
        <w:rPr>
          <w:b/>
          <w:bCs/>
          <w:color w:val="auto"/>
        </w:rPr>
      </w:pPr>
    </w:p>
    <w:p w:rsidR="0010623C" w:rsidRPr="0010623C" w:rsidRDefault="0010623C" w:rsidP="0010623C">
      <w:pPr>
        <w:pStyle w:val="Default"/>
        <w:rPr>
          <w:color w:val="auto"/>
        </w:rPr>
      </w:pPr>
      <w:r>
        <w:rPr>
          <w:b/>
          <w:bCs/>
          <w:color w:val="auto"/>
        </w:rPr>
        <w:t>B</w:t>
      </w:r>
      <w:r w:rsidRPr="0010623C">
        <w:rPr>
          <w:b/>
          <w:bCs/>
          <w:color w:val="auto"/>
        </w:rPr>
        <w:t xml:space="preserve">ezpečnostní strategie ČR </w:t>
      </w:r>
    </w:p>
    <w:p w:rsidR="0010623C" w:rsidRPr="0010623C" w:rsidRDefault="0010623C" w:rsidP="0010623C">
      <w:pPr>
        <w:pStyle w:val="Default"/>
        <w:rPr>
          <w:color w:val="auto"/>
        </w:rPr>
      </w:pPr>
      <w:r w:rsidRPr="0010623C">
        <w:rPr>
          <w:color w:val="auto"/>
        </w:rPr>
        <w:t xml:space="preserve">- bezpečnostní zájmy ČR (životní, strategické, významné) </w:t>
      </w:r>
    </w:p>
    <w:p w:rsidR="002F5B0A" w:rsidRDefault="0010623C" w:rsidP="0010623C">
      <w:pPr>
        <w:pStyle w:val="Default"/>
        <w:rPr>
          <w:color w:val="auto"/>
        </w:rPr>
      </w:pPr>
      <w:r w:rsidRPr="0010623C">
        <w:rPr>
          <w:color w:val="auto"/>
        </w:rPr>
        <w:t>- trendy v bezpečnostním prostředí ohrožující způsob života a demokratic</w:t>
      </w:r>
      <w:r w:rsidR="002F5B0A">
        <w:rPr>
          <w:color w:val="auto"/>
        </w:rPr>
        <w:t>ký systém ČR</w:t>
      </w:r>
    </w:p>
    <w:p w:rsidR="0010623C" w:rsidRPr="0010623C" w:rsidRDefault="002F5B0A" w:rsidP="0010623C">
      <w:pPr>
        <w:pStyle w:val="Default"/>
        <w:rPr>
          <w:color w:val="auto"/>
        </w:rPr>
      </w:pPr>
      <w:r>
        <w:rPr>
          <w:color w:val="auto"/>
        </w:rPr>
        <w:t xml:space="preserve">  </w:t>
      </w:r>
      <w:r w:rsidR="0010623C" w:rsidRPr="0010623C">
        <w:rPr>
          <w:color w:val="auto"/>
        </w:rPr>
        <w:t xml:space="preserve">(uprchlická krize v EU, organizovaný zločin, islámský terorismus, kyberterorismus) </w:t>
      </w:r>
    </w:p>
    <w:p w:rsidR="0010623C" w:rsidRDefault="0010623C" w:rsidP="0010623C">
      <w:pPr>
        <w:pStyle w:val="Default"/>
        <w:rPr>
          <w:b/>
          <w:bCs/>
          <w:color w:val="auto"/>
        </w:rPr>
      </w:pPr>
    </w:p>
    <w:p w:rsidR="0010623C" w:rsidRPr="0010623C" w:rsidRDefault="0010623C" w:rsidP="0010623C">
      <w:pPr>
        <w:pStyle w:val="Default"/>
        <w:rPr>
          <w:color w:val="auto"/>
        </w:rPr>
      </w:pPr>
      <w:r w:rsidRPr="0010623C">
        <w:rPr>
          <w:b/>
          <w:bCs/>
          <w:color w:val="auto"/>
        </w:rPr>
        <w:t xml:space="preserve">Havarijní plánování </w:t>
      </w:r>
    </w:p>
    <w:p w:rsidR="000C557D" w:rsidRDefault="0010623C" w:rsidP="0010623C">
      <w:pPr>
        <w:pStyle w:val="Default"/>
        <w:rPr>
          <w:color w:val="auto"/>
        </w:rPr>
      </w:pPr>
      <w:r w:rsidRPr="0010623C">
        <w:rPr>
          <w:color w:val="auto"/>
        </w:rPr>
        <w:t>– havarijní plán kraje, vnější a vnitřní havarijní plán (pov</w:t>
      </w:r>
      <w:r w:rsidR="000C557D">
        <w:rPr>
          <w:color w:val="auto"/>
        </w:rPr>
        <w:t>innost zpracování, zpracovatel,</w:t>
      </w:r>
    </w:p>
    <w:p w:rsidR="0010623C" w:rsidRPr="0010623C" w:rsidRDefault="000C557D" w:rsidP="0010623C">
      <w:pPr>
        <w:pStyle w:val="Default"/>
        <w:rPr>
          <w:color w:val="auto"/>
        </w:rPr>
      </w:pPr>
      <w:r>
        <w:rPr>
          <w:color w:val="auto"/>
        </w:rPr>
        <w:t xml:space="preserve">   </w:t>
      </w:r>
      <w:r w:rsidR="0010623C" w:rsidRPr="0010623C">
        <w:rPr>
          <w:color w:val="auto"/>
        </w:rPr>
        <w:t xml:space="preserve">uložení a použití), členění a obsah jednotlivých částí </w:t>
      </w:r>
    </w:p>
    <w:p w:rsidR="0010623C" w:rsidRDefault="0010623C" w:rsidP="0010623C">
      <w:pPr>
        <w:pStyle w:val="Default"/>
        <w:rPr>
          <w:b/>
          <w:bCs/>
          <w:color w:val="auto"/>
        </w:rPr>
      </w:pPr>
    </w:p>
    <w:p w:rsidR="0010623C" w:rsidRPr="0010623C" w:rsidRDefault="0010623C" w:rsidP="0010623C">
      <w:pPr>
        <w:pStyle w:val="Default"/>
        <w:rPr>
          <w:color w:val="auto"/>
        </w:rPr>
      </w:pPr>
      <w:r w:rsidRPr="0010623C">
        <w:rPr>
          <w:b/>
          <w:bCs/>
          <w:color w:val="auto"/>
        </w:rPr>
        <w:t xml:space="preserve">Krizové řízení </w:t>
      </w:r>
    </w:p>
    <w:p w:rsidR="000C557D" w:rsidRDefault="0010623C" w:rsidP="0010623C">
      <w:pPr>
        <w:pStyle w:val="Default"/>
        <w:rPr>
          <w:color w:val="auto"/>
        </w:rPr>
      </w:pPr>
      <w:r w:rsidRPr="0010623C">
        <w:rPr>
          <w:color w:val="auto"/>
        </w:rPr>
        <w:t>– vymezení pojmů, orgány krizového řízení (zák. 240/2000 Sb.</w:t>
      </w:r>
      <w:r w:rsidR="000C557D">
        <w:rPr>
          <w:color w:val="auto"/>
        </w:rPr>
        <w:t>) a krizové plány, krizový štáb</w:t>
      </w:r>
    </w:p>
    <w:p w:rsidR="0010623C" w:rsidRPr="0010623C" w:rsidRDefault="000C557D" w:rsidP="0010623C">
      <w:pPr>
        <w:pStyle w:val="Default"/>
        <w:rPr>
          <w:color w:val="auto"/>
        </w:rPr>
      </w:pPr>
      <w:r>
        <w:rPr>
          <w:color w:val="auto"/>
        </w:rPr>
        <w:t xml:space="preserve">   </w:t>
      </w:r>
      <w:r w:rsidR="0010623C" w:rsidRPr="0010623C">
        <w:rPr>
          <w:color w:val="auto"/>
        </w:rPr>
        <w:t xml:space="preserve">kraje - účel, složení, použití </w:t>
      </w:r>
    </w:p>
    <w:p w:rsidR="000C557D" w:rsidRDefault="0010623C" w:rsidP="0010623C">
      <w:pPr>
        <w:pStyle w:val="Default"/>
        <w:rPr>
          <w:color w:val="auto"/>
        </w:rPr>
      </w:pPr>
      <w:r w:rsidRPr="0010623C">
        <w:rPr>
          <w:color w:val="auto"/>
        </w:rPr>
        <w:t>- komunikace v krizových situacích (popis, prostředky sloužící</w:t>
      </w:r>
      <w:r w:rsidR="000C557D">
        <w:rPr>
          <w:color w:val="auto"/>
        </w:rPr>
        <w:t xml:space="preserve"> ke krizové komunikaci, vnitřní</w:t>
      </w:r>
    </w:p>
    <w:p w:rsidR="0010623C" w:rsidRPr="0010623C" w:rsidRDefault="000C557D" w:rsidP="0010623C">
      <w:pPr>
        <w:pStyle w:val="Default"/>
        <w:rPr>
          <w:color w:val="auto"/>
        </w:rPr>
      </w:pPr>
      <w:r>
        <w:rPr>
          <w:color w:val="auto"/>
        </w:rPr>
        <w:t xml:space="preserve">  </w:t>
      </w:r>
      <w:r w:rsidR="0010623C" w:rsidRPr="0010623C">
        <w:rPr>
          <w:color w:val="auto"/>
        </w:rPr>
        <w:t xml:space="preserve">a vnější krizová komunikace složek IZS, činnost centra krizové komunikace </w:t>
      </w:r>
    </w:p>
    <w:p w:rsidR="0010623C" w:rsidRDefault="0010623C" w:rsidP="0010623C">
      <w:pPr>
        <w:pStyle w:val="Default"/>
        <w:rPr>
          <w:b/>
          <w:bCs/>
          <w:color w:val="auto"/>
        </w:rPr>
      </w:pPr>
    </w:p>
    <w:p w:rsidR="0010623C" w:rsidRPr="0010623C" w:rsidRDefault="0010623C" w:rsidP="0010623C">
      <w:pPr>
        <w:pStyle w:val="Default"/>
        <w:rPr>
          <w:color w:val="auto"/>
        </w:rPr>
      </w:pPr>
      <w:r w:rsidRPr="0010623C">
        <w:rPr>
          <w:b/>
          <w:bCs/>
          <w:color w:val="auto"/>
        </w:rPr>
        <w:t xml:space="preserve">Územně příslušný poplachový plán </w:t>
      </w:r>
    </w:p>
    <w:p w:rsidR="0010623C" w:rsidRPr="0010623C" w:rsidRDefault="0010623C" w:rsidP="0010623C">
      <w:pPr>
        <w:pStyle w:val="Default"/>
        <w:rPr>
          <w:color w:val="auto"/>
        </w:rPr>
      </w:pPr>
      <w:r w:rsidRPr="0010623C">
        <w:rPr>
          <w:color w:val="auto"/>
        </w:rPr>
        <w:t xml:space="preserve">– použití </w:t>
      </w:r>
      <w:proofErr w:type="spellStart"/>
      <w:r w:rsidRPr="0010623C">
        <w:rPr>
          <w:color w:val="auto"/>
        </w:rPr>
        <w:t>SaP</w:t>
      </w:r>
      <w:proofErr w:type="spellEnd"/>
      <w:r w:rsidRPr="0010623C">
        <w:rPr>
          <w:color w:val="auto"/>
        </w:rPr>
        <w:t xml:space="preserve">, zpracovatel, místo uložení, praktické použití </w:t>
      </w:r>
    </w:p>
    <w:p w:rsidR="0010623C" w:rsidRPr="0010623C" w:rsidRDefault="0010623C" w:rsidP="0010623C">
      <w:pPr>
        <w:pStyle w:val="Default"/>
        <w:rPr>
          <w:color w:val="auto"/>
        </w:rPr>
      </w:pPr>
      <w:r w:rsidRPr="0010623C">
        <w:rPr>
          <w:color w:val="auto"/>
        </w:rPr>
        <w:t xml:space="preserve">- čtyři stupně poplachu - popis jednotlivých stupňů </w:t>
      </w:r>
      <w:proofErr w:type="gramStart"/>
      <w:r w:rsidRPr="0010623C">
        <w:rPr>
          <w:color w:val="auto"/>
        </w:rPr>
        <w:t>pro MU</w:t>
      </w:r>
      <w:proofErr w:type="gramEnd"/>
      <w:r w:rsidRPr="0010623C">
        <w:rPr>
          <w:color w:val="auto"/>
        </w:rPr>
        <w:t xml:space="preserve"> </w:t>
      </w:r>
    </w:p>
    <w:p w:rsidR="00F3234D" w:rsidRDefault="0010623C" w:rsidP="0010623C">
      <w:r w:rsidRPr="0010623C">
        <w:rPr>
          <w:rFonts w:ascii="Times New Roman" w:hAnsi="Times New Roman" w:cs="Times New Roman"/>
          <w:sz w:val="24"/>
          <w:szCs w:val="24"/>
        </w:rPr>
        <w:t>- velitel zásahu při MU (popis, povinnosti,</w:t>
      </w:r>
      <w:r>
        <w:t xml:space="preserve"> oprávnění), způsoby řízení zásahu</w:t>
      </w:r>
    </w:p>
    <w:sectPr w:rsidR="00F323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293FC4"/>
    <w:multiLevelType w:val="hybridMultilevel"/>
    <w:tmpl w:val="D8E8C95E"/>
    <w:lvl w:ilvl="0" w:tplc="0EA88D0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BF7"/>
    <w:rsid w:val="00074DB2"/>
    <w:rsid w:val="000C557D"/>
    <w:rsid w:val="0010623C"/>
    <w:rsid w:val="002F5B0A"/>
    <w:rsid w:val="004653CB"/>
    <w:rsid w:val="00CA60C4"/>
    <w:rsid w:val="00E95BF7"/>
    <w:rsid w:val="00F32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0EB0D"/>
  <w15:chartTrackingRefBased/>
  <w15:docId w15:val="{92D0F0E7-BBFC-490A-8608-466176D8F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1062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6</Pages>
  <Words>1942</Words>
  <Characters>11463</Characters>
  <Application>Microsoft Office Word</Application>
  <DocSecurity>0</DocSecurity>
  <Lines>95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Greplova, Marketa</dc:creator>
  <cp:keywords/>
  <dc:description/>
  <cp:lastModifiedBy>Greplova, Marketa</cp:lastModifiedBy>
  <cp:revision>2</cp:revision>
  <dcterms:created xsi:type="dcterms:W3CDTF">2019-03-01T14:22:00Z</dcterms:created>
  <dcterms:modified xsi:type="dcterms:W3CDTF">2019-03-01T15:18:00Z</dcterms:modified>
</cp:coreProperties>
</file>