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98" w:rsidRPr="0002759B" w:rsidRDefault="0002759B">
      <w:pPr>
        <w:rPr>
          <w:b/>
          <w:u w:val="single"/>
        </w:rPr>
      </w:pPr>
      <w:r w:rsidRPr="0002759B">
        <w:rPr>
          <w:b/>
          <w:u w:val="single"/>
        </w:rPr>
        <w:t>Výsledky písemných zkoušek společné části maturitní zkoušky</w:t>
      </w:r>
    </w:p>
    <w:p w:rsidR="0002759B" w:rsidRDefault="0002759B" w:rsidP="0002759B">
      <w:r>
        <w:t>Výsledky byly maturantům předány prostřednictvím třídních učitelů oproti podpisu bezprostředně poté, co je škola obdržela od CERMATU.</w:t>
      </w:r>
    </w:p>
    <w:p w:rsidR="0002759B" w:rsidRDefault="0002759B" w:rsidP="0002759B">
      <w:r>
        <w:t>Pokud si je maturant nevyzvedne, jsou mu zaslány poštou.</w:t>
      </w:r>
    </w:p>
    <w:p w:rsidR="0002759B" w:rsidRDefault="0002759B" w:rsidP="0002759B">
      <w:r>
        <w:t>BYLY PŘEDÁNY – záznamy o hodnocení:</w:t>
      </w:r>
    </w:p>
    <w:p w:rsidR="0002759B" w:rsidRDefault="0002759B" w:rsidP="0002759B">
      <w:pPr>
        <w:pStyle w:val="Odstavecseseznamem"/>
        <w:numPr>
          <w:ilvl w:val="0"/>
          <w:numId w:val="1"/>
        </w:numPr>
      </w:pPr>
      <w:r>
        <w:t>Písemné práce z českého jazyka a literatury;</w:t>
      </w:r>
    </w:p>
    <w:p w:rsidR="0002759B" w:rsidRDefault="0002759B" w:rsidP="0002759B">
      <w:pPr>
        <w:pStyle w:val="Odstavecseseznamem"/>
        <w:numPr>
          <w:ilvl w:val="0"/>
          <w:numId w:val="1"/>
        </w:numPr>
      </w:pPr>
      <w:r>
        <w:t>Písemné práce z ruského, německého a anglického jazyka;</w:t>
      </w:r>
    </w:p>
    <w:p w:rsidR="0002759B" w:rsidRDefault="0002759B" w:rsidP="0002759B">
      <w:pPr>
        <w:pStyle w:val="Odstavecseseznamem"/>
        <w:numPr>
          <w:ilvl w:val="0"/>
          <w:numId w:val="1"/>
        </w:numPr>
      </w:pPr>
      <w:r>
        <w:t>Výpis výsledků didaktických testů (ze všech předmětů).</w:t>
      </w:r>
      <w:bookmarkStart w:id="0" w:name="_GoBack"/>
      <w:bookmarkEnd w:id="0"/>
    </w:p>
    <w:sectPr w:rsidR="0002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312F"/>
    <w:multiLevelType w:val="hybridMultilevel"/>
    <w:tmpl w:val="2C58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9B"/>
    <w:rsid w:val="0002759B"/>
    <w:rsid w:val="00B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3E4"/>
  <w15:chartTrackingRefBased/>
  <w15:docId w15:val="{E0D1276C-9F62-4AD8-9227-3BB21D0A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Brabcova, Natasa</dc:creator>
  <cp:keywords/>
  <dc:description/>
  <cp:lastModifiedBy>Brabcova, Natasa</cp:lastModifiedBy>
  <cp:revision>1</cp:revision>
  <dcterms:created xsi:type="dcterms:W3CDTF">2019-05-28T07:15:00Z</dcterms:created>
  <dcterms:modified xsi:type="dcterms:W3CDTF">2019-05-28T07:20:00Z</dcterms:modified>
</cp:coreProperties>
</file>