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D4" w:rsidRDefault="00194ED4" w:rsidP="00194ED4"/>
    <w:p w:rsidR="00194ED4" w:rsidRDefault="00194ED4" w:rsidP="00194ED4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TRIVIS - Střední škola veřejnoprávní a Vyšší odborná škola prevence kriminality </w:t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-44450</wp:posOffset>
            </wp:positionV>
            <wp:extent cx="800100" cy="781050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ED4" w:rsidRDefault="00194ED4" w:rsidP="00194ED4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194ED4" w:rsidRDefault="00194ED4" w:rsidP="00194ED4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1281/11 182 00  Praha 8 - Kobylisy </w:t>
      </w:r>
    </w:p>
    <w:p w:rsidR="00194ED4" w:rsidRDefault="00194ED4" w:rsidP="00194ED4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194ED4" w:rsidRDefault="00194ED4" w:rsidP="00194ED4">
      <w:pPr>
        <w:pBdr>
          <w:top w:val="nil"/>
          <w:left w:val="nil"/>
          <w:bottom w:val="single" w:sz="12" w:space="0" w:color="00000A"/>
          <w:right w:val="nil"/>
        </w:pBdr>
        <w:jc w:val="center"/>
        <w:outlineLvl w:val="0"/>
        <w:rPr>
          <w:b/>
          <w:sz w:val="28"/>
          <w:szCs w:val="28"/>
        </w:rPr>
      </w:pPr>
    </w:p>
    <w:p w:rsidR="00194ED4" w:rsidRDefault="00194ED4" w:rsidP="00194ED4">
      <w:pPr>
        <w:pBdr>
          <w:top w:val="nil"/>
          <w:left w:val="nil"/>
          <w:bottom w:val="single" w:sz="12" w:space="0" w:color="00000A"/>
          <w:right w:val="nil"/>
        </w:pBd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</w:t>
      </w:r>
      <w:r w:rsidRPr="003C558C">
        <w:rPr>
          <w:b/>
          <w:sz w:val="22"/>
          <w:szCs w:val="22"/>
        </w:rPr>
        <w:t>233 54</w:t>
      </w:r>
      <w:r>
        <w:rPr>
          <w:b/>
          <w:sz w:val="22"/>
          <w:szCs w:val="22"/>
        </w:rPr>
        <w:t>3 233                  E-mail : praha-praxe@trivis.cz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IČO 25 10 91 38</w:t>
      </w:r>
    </w:p>
    <w:p w:rsidR="00194ED4" w:rsidRDefault="00194ED4" w:rsidP="00194ED4"/>
    <w:p w:rsidR="00194ED4" w:rsidRDefault="00194ED4" w:rsidP="00194ED4"/>
    <w:p w:rsidR="00194ED4" w:rsidRDefault="00194ED4" w:rsidP="00194ED4">
      <w:pPr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ORGANIZAČNÍ A ČASOVÝ PLÁN PRAXÍ </w:t>
      </w:r>
    </w:p>
    <w:p w:rsidR="00194ED4" w:rsidRDefault="00194ED4" w:rsidP="00194ED4">
      <w:pPr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ve 2. ročníku dálkového nástavbového studia  -  (</w:t>
      </w:r>
      <w:proofErr w:type="spellStart"/>
      <w:r>
        <w:rPr>
          <w:b/>
          <w:color w:val="002060"/>
          <w:sz w:val="32"/>
        </w:rPr>
        <w:t>šk</w:t>
      </w:r>
      <w:proofErr w:type="spellEnd"/>
      <w:r>
        <w:rPr>
          <w:b/>
          <w:color w:val="002060"/>
          <w:sz w:val="32"/>
        </w:rPr>
        <w:t>. r. 2019/2020)</w:t>
      </w:r>
    </w:p>
    <w:p w:rsidR="00194ED4" w:rsidRDefault="00194ED4" w:rsidP="00194ED4"/>
    <w:p w:rsidR="00194ED4" w:rsidRPr="00C76B1D" w:rsidRDefault="00194ED4" w:rsidP="00194ED4">
      <w:pPr>
        <w:pStyle w:val="Odstavecseseznamem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 xml:space="preserve">forma praxe  </w:t>
      </w:r>
      <w:r>
        <w:rPr>
          <w:b/>
        </w:rPr>
        <w:tab/>
      </w:r>
      <w:r>
        <w:rPr>
          <w:b/>
        </w:rPr>
        <w:tab/>
      </w:r>
      <w:r>
        <w:t>individuální</w:t>
      </w:r>
    </w:p>
    <w:p w:rsidR="00194ED4" w:rsidRDefault="00194ED4" w:rsidP="00194ED4">
      <w:pPr>
        <w:pStyle w:val="Odstavecseseznamem"/>
        <w:spacing w:after="480"/>
        <w:ind w:left="0"/>
      </w:pPr>
    </w:p>
    <w:p w:rsidR="00194ED4" w:rsidRDefault="00194ED4" w:rsidP="00194ED4">
      <w:pPr>
        <w:pStyle w:val="Odstavecseseznamem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personální zabezpečení</w:t>
      </w:r>
    </w:p>
    <w:p w:rsidR="00194ED4" w:rsidRDefault="00194ED4" w:rsidP="00194ED4">
      <w:pPr>
        <w:tabs>
          <w:tab w:val="left" w:pos="4253"/>
        </w:tabs>
        <w:rPr>
          <w:b/>
        </w:rPr>
      </w:pPr>
      <w:r>
        <w:t xml:space="preserve">vedoucí učitel praxe: </w:t>
      </w:r>
      <w:r>
        <w:tab/>
      </w:r>
      <w:r>
        <w:rPr>
          <w:b/>
        </w:rPr>
        <w:t xml:space="preserve">PhDr. Jarmila </w:t>
      </w:r>
      <w:proofErr w:type="spellStart"/>
      <w:r>
        <w:rPr>
          <w:b/>
        </w:rPr>
        <w:t>Belmihoubová</w:t>
      </w:r>
      <w:proofErr w:type="spellEnd"/>
      <w:r>
        <w:rPr>
          <w:b/>
        </w:rPr>
        <w:t xml:space="preserve"> (VUP)</w:t>
      </w:r>
    </w:p>
    <w:p w:rsidR="00194ED4" w:rsidRDefault="00194ED4" w:rsidP="00194ED4">
      <w:pPr>
        <w:tabs>
          <w:tab w:val="left" w:pos="4253"/>
        </w:tabs>
        <w:rPr>
          <w:b/>
        </w:rPr>
      </w:pPr>
      <w:r>
        <w:t xml:space="preserve">pověřený pracovník pro zajišťování praxí: </w:t>
      </w:r>
      <w:r>
        <w:tab/>
      </w:r>
      <w:r>
        <w:rPr>
          <w:b/>
        </w:rPr>
        <w:t xml:space="preserve">Michaela </w:t>
      </w:r>
      <w:proofErr w:type="spellStart"/>
      <w:r>
        <w:rPr>
          <w:b/>
        </w:rPr>
        <w:t>Miričová</w:t>
      </w:r>
      <w:proofErr w:type="spellEnd"/>
      <w:r>
        <w:rPr>
          <w:b/>
        </w:rPr>
        <w:t xml:space="preserve"> (PP)</w:t>
      </w:r>
    </w:p>
    <w:p w:rsidR="00194ED4" w:rsidRDefault="00194ED4" w:rsidP="00194ED4">
      <w:pPr>
        <w:tabs>
          <w:tab w:val="left" w:pos="4253"/>
        </w:tabs>
        <w:rPr>
          <w:b/>
        </w:rPr>
      </w:pPr>
      <w:r>
        <w:t>hodnotitelé:</w:t>
      </w:r>
      <w:r>
        <w:tab/>
      </w:r>
      <w:r>
        <w:rPr>
          <w:b/>
        </w:rPr>
        <w:t>vyučující odborných předmětů (PR, IZS, KR, BČ)</w:t>
      </w:r>
    </w:p>
    <w:p w:rsidR="00194ED4" w:rsidRDefault="00194ED4" w:rsidP="00194ED4">
      <w:pPr>
        <w:tabs>
          <w:tab w:val="left" w:pos="4253"/>
        </w:tabs>
        <w:rPr>
          <w:b/>
        </w:rPr>
      </w:pPr>
      <w:r>
        <w:t>třídní učitelé:</w:t>
      </w:r>
      <w:r>
        <w:tab/>
      </w:r>
      <w:r>
        <w:rPr>
          <w:b/>
        </w:rPr>
        <w:t>třídní učitelé dané třídy (TU)</w:t>
      </w:r>
    </w:p>
    <w:p w:rsidR="00194ED4" w:rsidRDefault="00194ED4" w:rsidP="00194ED4">
      <w:pPr>
        <w:tabs>
          <w:tab w:val="left" w:pos="4253"/>
        </w:tabs>
        <w:rPr>
          <w:b/>
        </w:rPr>
      </w:pPr>
    </w:p>
    <w:p w:rsidR="00194ED4" w:rsidRDefault="00194ED4" w:rsidP="00194ED4">
      <w:pPr>
        <w:tabs>
          <w:tab w:val="left" w:pos="4253"/>
        </w:tabs>
        <w:rPr>
          <w:b/>
        </w:rPr>
      </w:pPr>
      <w:proofErr w:type="gramStart"/>
      <w:r>
        <w:rPr>
          <w:b/>
        </w:rPr>
        <w:t>III.      časový</w:t>
      </w:r>
      <w:proofErr w:type="gramEnd"/>
      <w:r>
        <w:rPr>
          <w:b/>
        </w:rPr>
        <w:t xml:space="preserve"> plán praxe</w:t>
      </w:r>
    </w:p>
    <w:p w:rsidR="00194ED4" w:rsidRDefault="00194ED4" w:rsidP="00194ED4"/>
    <w:p w:rsidR="00194ED4" w:rsidRDefault="0000458D" w:rsidP="00194ED4">
      <w:pPr>
        <w:spacing w:after="120"/>
      </w:pPr>
      <w:r>
        <w:t>Během</w:t>
      </w:r>
      <w:r w:rsidR="00384D10">
        <w:t xml:space="preserve"> měsíce října provede TU ve třídě</w:t>
      </w:r>
      <w:r w:rsidR="00194ED4">
        <w:t xml:space="preserve"> školení bezpečnosti (bude potvrzeno podpisem žáků </w:t>
      </w:r>
      <w:r w:rsidR="00226C60">
        <w:t xml:space="preserve">na </w:t>
      </w:r>
      <w:r w:rsidR="00194ED4">
        <w:t>formuláři Potvrzení účasti na školení BOZP před začátkem praxe)</w:t>
      </w:r>
    </w:p>
    <w:p w:rsidR="00194ED4" w:rsidRDefault="00384D10" w:rsidP="00194ED4">
      <w:pPr>
        <w:spacing w:after="120"/>
      </w:pPr>
      <w:r>
        <w:t>TÚ rozdá</w:t>
      </w:r>
      <w:r w:rsidR="00194ED4">
        <w:t xml:space="preserve"> žákům formulář Žádost o poskytnutí praxe nebo Žádost o uznání odborné praxe – pokud má žák zaměstnání, jehož zaměření je v souladu s oborem, který studuje, může mu být praxe uznána v rámci jeho pracovního zařazení (v tom případě si podá žádost o uznání k rukám ředitele na příslušném formuláři).</w:t>
      </w:r>
    </w:p>
    <w:p w:rsidR="00194ED4" w:rsidRDefault="00194ED4" w:rsidP="00194ED4">
      <w:pPr>
        <w:rPr>
          <w:color w:val="FF0000"/>
          <w:sz w:val="6"/>
        </w:rPr>
      </w:pPr>
    </w:p>
    <w:p w:rsidR="00194ED4" w:rsidRDefault="00194ED4" w:rsidP="00194ED4">
      <w:pPr>
        <w:rPr>
          <w:color w:val="FF0000"/>
        </w:rPr>
      </w:pPr>
      <w:r>
        <w:rPr>
          <w:color w:val="FF0000"/>
        </w:rPr>
        <w:t xml:space="preserve">Délka praxe je 10 dnů (nemusí na sebe navazovat) a jeden den praxe časově odpovídá délce vyučování </w:t>
      </w:r>
      <w:proofErr w:type="gramStart"/>
      <w:r>
        <w:rPr>
          <w:color w:val="FF0000"/>
        </w:rPr>
        <w:t>se 7-mi</w:t>
      </w:r>
      <w:proofErr w:type="gramEnd"/>
      <w:r>
        <w:rPr>
          <w:color w:val="FF0000"/>
        </w:rPr>
        <w:t xml:space="preserve"> vyučovacími hodinami </w:t>
      </w:r>
    </w:p>
    <w:p w:rsidR="00194ED4" w:rsidRDefault="00194ED4" w:rsidP="00194ED4">
      <w:pPr>
        <w:rPr>
          <w:color w:val="FF0000"/>
        </w:rPr>
      </w:pPr>
    </w:p>
    <w:p w:rsidR="00194ED4" w:rsidRPr="00AD37B0" w:rsidRDefault="00194ED4" w:rsidP="00194ED4">
      <w:r w:rsidRPr="00AD37B0">
        <w:t>- odevzdání vyplněné a poskytovatelem potvrzené Žádosti o poskytnutí praxe</w:t>
      </w:r>
      <w:r>
        <w:t xml:space="preserve"> nebo Žádosti o uznání praxe do sekretariátu denního studia PP</w:t>
      </w:r>
      <w:r w:rsidR="005F1696">
        <w:t xml:space="preserve"> : do </w:t>
      </w:r>
      <w:proofErr w:type="gramStart"/>
      <w:r w:rsidR="005F1696">
        <w:t>15</w:t>
      </w:r>
      <w:r w:rsidRPr="00AD37B0">
        <w:t>.10.2019</w:t>
      </w:r>
      <w:proofErr w:type="gramEnd"/>
    </w:p>
    <w:p w:rsidR="00194ED4" w:rsidRPr="00AD37B0" w:rsidRDefault="005F1696" w:rsidP="00194ED4">
      <w:pPr>
        <w:spacing w:before="120"/>
      </w:pPr>
      <w:r>
        <w:t xml:space="preserve">- PP  vyhotoví do </w:t>
      </w:r>
      <w:proofErr w:type="gramStart"/>
      <w:r>
        <w:t>31.10</w:t>
      </w:r>
      <w:proofErr w:type="gramEnd"/>
      <w:r w:rsidR="00194ED4">
        <w:t>. 2019  smlouvu o poskytnutí praxe, respektive nechá schválit/zamítnout  uznání praxe ředitelem školy</w:t>
      </w:r>
    </w:p>
    <w:p w:rsidR="00194ED4" w:rsidRPr="007212A8" w:rsidRDefault="00194ED4" w:rsidP="00194ED4">
      <w:pPr>
        <w:spacing w:before="120"/>
        <w:rPr>
          <w:u w:val="single"/>
        </w:rPr>
      </w:pPr>
      <w:r>
        <w:rPr>
          <w:u w:val="single"/>
        </w:rPr>
        <w:t xml:space="preserve">- Hodnocení praxe od </w:t>
      </w:r>
      <w:proofErr w:type="gramStart"/>
      <w:r>
        <w:rPr>
          <w:u w:val="single"/>
        </w:rPr>
        <w:t>organizace</w:t>
      </w:r>
      <w:r w:rsidR="00384D10">
        <w:t xml:space="preserve">  do</w:t>
      </w:r>
      <w:proofErr w:type="gramEnd"/>
      <w:r w:rsidR="00384D10">
        <w:t xml:space="preserve"> 15</w:t>
      </w:r>
      <w:r>
        <w:t xml:space="preserve">. 5. 2020 </w:t>
      </w:r>
      <w:r>
        <w:rPr>
          <w:b/>
          <w:u w:val="single"/>
        </w:rPr>
        <w:t>žáci</w:t>
      </w:r>
      <w:r>
        <w:t xml:space="preserve"> odevzdávají PP</w:t>
      </w:r>
    </w:p>
    <w:p w:rsidR="00194ED4" w:rsidRDefault="00194ED4" w:rsidP="00194ED4">
      <w:pPr>
        <w:spacing w:before="120"/>
        <w:rPr>
          <w:u w:val="single"/>
        </w:rPr>
      </w:pPr>
      <w:r>
        <w:rPr>
          <w:u w:val="single"/>
        </w:rPr>
        <w:t xml:space="preserve">- „Protokol z praxe“ v elektronické podobě odešlou žáci </w:t>
      </w:r>
      <w:r>
        <w:t xml:space="preserve">na emailovou adresu </w:t>
      </w:r>
      <w:hyperlink r:id="rId6">
        <w:r>
          <w:rPr>
            <w:rStyle w:val="Internetovodkaz"/>
          </w:rPr>
          <w:t>praha-praxe@trivis.cz</w:t>
        </w:r>
      </w:hyperlink>
      <w:r w:rsidR="00384D10">
        <w:rPr>
          <w:u w:val="single"/>
        </w:rPr>
        <w:t xml:space="preserve"> nejpozději do </w:t>
      </w:r>
      <w:proofErr w:type="gramStart"/>
      <w:r w:rsidR="00384D10">
        <w:rPr>
          <w:u w:val="single"/>
        </w:rPr>
        <w:t>15</w:t>
      </w:r>
      <w:r>
        <w:rPr>
          <w:u w:val="single"/>
        </w:rPr>
        <w:t>.5.2020</w:t>
      </w:r>
      <w:proofErr w:type="gramEnd"/>
    </w:p>
    <w:p w:rsidR="00194ED4" w:rsidRDefault="00194ED4" w:rsidP="00194ED4">
      <w:pPr>
        <w:rPr>
          <w:u w:val="single"/>
        </w:rPr>
      </w:pPr>
    </w:p>
    <w:p w:rsidR="00194ED4" w:rsidRDefault="00194ED4" w:rsidP="00194ED4">
      <w:pPr>
        <w:rPr>
          <w:u w:val="single"/>
        </w:rPr>
      </w:pPr>
      <w:r>
        <w:rPr>
          <w:u w:val="single"/>
        </w:rPr>
        <w:t>Hodnocení praxe:</w:t>
      </w:r>
    </w:p>
    <w:p w:rsidR="00194ED4" w:rsidRDefault="00384D10" w:rsidP="00194ED4">
      <w:proofErr w:type="gramStart"/>
      <w:r>
        <w:t>od   1</w:t>
      </w:r>
      <w:r w:rsidR="00194ED4">
        <w:t>. 6. 2020</w:t>
      </w:r>
      <w:proofErr w:type="gramEnd"/>
      <w:r w:rsidR="00194ED4">
        <w:t xml:space="preserve"> – </w:t>
      </w:r>
      <w:r w:rsidR="00194ED4">
        <w:rPr>
          <w:b/>
          <w:u w:val="single"/>
        </w:rPr>
        <w:t xml:space="preserve">zástupce ředitele </w:t>
      </w:r>
      <w:r w:rsidR="00194ED4">
        <w:rPr>
          <w:b/>
        </w:rPr>
        <w:t xml:space="preserve">– </w:t>
      </w:r>
      <w:r w:rsidR="00194ED4">
        <w:t>určení hodnotitelů praxí podle zaměření praxe</w:t>
      </w:r>
    </w:p>
    <w:p w:rsidR="00194ED4" w:rsidRDefault="00384D10" w:rsidP="00194ED4">
      <w:pPr>
        <w:rPr>
          <w:b/>
          <w:u w:val="single"/>
        </w:rPr>
      </w:pPr>
      <w:proofErr w:type="gramStart"/>
      <w:r>
        <w:t>od   3</w:t>
      </w:r>
      <w:r w:rsidR="00194ED4">
        <w:t>. 6. 2020</w:t>
      </w:r>
      <w:proofErr w:type="gramEnd"/>
      <w:r w:rsidR="00194ED4">
        <w:t xml:space="preserve"> –  PP předá Hodnocení a Protokoly </w:t>
      </w:r>
      <w:r w:rsidR="00194ED4">
        <w:rPr>
          <w:b/>
          <w:u w:val="single"/>
        </w:rPr>
        <w:t xml:space="preserve">hodnotitelům </w:t>
      </w:r>
    </w:p>
    <w:p w:rsidR="00194ED4" w:rsidRDefault="00194ED4" w:rsidP="00194ED4">
      <w:pPr>
        <w:spacing w:before="120"/>
        <w:rPr>
          <w:u w:val="single"/>
        </w:rPr>
      </w:pPr>
      <w:r>
        <w:rPr>
          <w:u w:val="single"/>
        </w:rPr>
        <w:t>zapsání hodnocení z praxe</w:t>
      </w:r>
    </w:p>
    <w:p w:rsidR="00194ED4" w:rsidRDefault="00194ED4" w:rsidP="00194ED4">
      <w:pPr>
        <w:spacing w:after="120"/>
      </w:pPr>
      <w:r>
        <w:t xml:space="preserve">do 19. 6. 2020 zapíší </w:t>
      </w:r>
      <w:r>
        <w:rPr>
          <w:b/>
          <w:u w:val="single"/>
        </w:rPr>
        <w:t>hodnotitelé</w:t>
      </w:r>
      <w:r>
        <w:t xml:space="preserve"> v rámci svého předmětu známku z praxe do Bakaláře</w:t>
      </w:r>
    </w:p>
    <w:p w:rsidR="00194ED4" w:rsidRDefault="00194ED4" w:rsidP="00194ED4"/>
    <w:p w:rsidR="00194ED4" w:rsidRPr="00C76B1D" w:rsidRDefault="00194ED4" w:rsidP="00194ED4">
      <w:pPr>
        <w:spacing w:after="120"/>
        <w:rPr>
          <w:b/>
        </w:rPr>
      </w:pPr>
      <w:r>
        <w:rPr>
          <w:b/>
        </w:rPr>
        <w:t>Odborná praxe je povinná! Známky z hodnocení odborných praxí jsou součástí hodnocení PPMZ.</w:t>
      </w:r>
    </w:p>
    <w:p w:rsidR="00194ED4" w:rsidRDefault="00194ED4" w:rsidP="00194ED4">
      <w:pPr>
        <w:spacing w:after="120"/>
      </w:pPr>
    </w:p>
    <w:p w:rsidR="00194ED4" w:rsidRDefault="00384D10" w:rsidP="00194ED4">
      <w:pPr>
        <w:spacing w:after="120"/>
      </w:pPr>
      <w:r>
        <w:t>V Praze dne 23</w:t>
      </w:r>
      <w:r w:rsidR="00194ED4">
        <w:t xml:space="preserve">.9.2019                                   </w:t>
      </w:r>
    </w:p>
    <w:p w:rsidR="00194ED4" w:rsidRDefault="00194ED4" w:rsidP="00194ED4">
      <w:pPr>
        <w:ind w:left="3540" w:firstLine="708"/>
      </w:pPr>
      <w:r>
        <w:t xml:space="preserve">                            Mgr. </w:t>
      </w:r>
      <w:proofErr w:type="spellStart"/>
      <w:r>
        <w:t>et</w:t>
      </w:r>
      <w:proofErr w:type="spellEnd"/>
      <w:r>
        <w:t xml:space="preserve"> Bc. Jan </w:t>
      </w:r>
      <w:proofErr w:type="spellStart"/>
      <w:r>
        <w:t>Dalecký</w:t>
      </w:r>
      <w:proofErr w:type="spellEnd"/>
    </w:p>
    <w:p w:rsidR="00194ED4" w:rsidRDefault="00194ED4" w:rsidP="00194ED4">
      <w:pPr>
        <w:keepNext/>
        <w:keepLines/>
        <w:widowControl w:val="0"/>
        <w:jc w:val="both"/>
      </w:pPr>
      <w:r>
        <w:t xml:space="preserve">                                                                            </w:t>
      </w:r>
      <w:r>
        <w:tab/>
        <w:t xml:space="preserve">  ředitel TRIVIS SŠV a VOŠ Praha s.r.o.</w:t>
      </w:r>
    </w:p>
    <w:p w:rsidR="009B3E2E" w:rsidRDefault="009B3E2E"/>
    <w:sectPr w:rsidR="009B3E2E" w:rsidSect="00194ED4">
      <w:pgSz w:w="11906" w:h="16838"/>
      <w:pgMar w:top="425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B00AD"/>
    <w:multiLevelType w:val="multilevel"/>
    <w:tmpl w:val="FA86A5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ED4"/>
    <w:rsid w:val="0000458D"/>
    <w:rsid w:val="000070C7"/>
    <w:rsid w:val="00194ED4"/>
    <w:rsid w:val="00226C60"/>
    <w:rsid w:val="0030739E"/>
    <w:rsid w:val="00384D10"/>
    <w:rsid w:val="00456D03"/>
    <w:rsid w:val="0047794F"/>
    <w:rsid w:val="00545CC2"/>
    <w:rsid w:val="005F1696"/>
    <w:rsid w:val="008E2517"/>
    <w:rsid w:val="009B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ED4"/>
    <w:pPr>
      <w:suppressAutoHyphens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94E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94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ha-praxe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miricova</dc:creator>
  <cp:keywords/>
  <dc:description/>
  <cp:lastModifiedBy>miricova</cp:lastModifiedBy>
  <cp:revision>5</cp:revision>
  <dcterms:created xsi:type="dcterms:W3CDTF">2019-09-17T12:03:00Z</dcterms:created>
  <dcterms:modified xsi:type="dcterms:W3CDTF">2019-09-24T10:21:00Z</dcterms:modified>
</cp:coreProperties>
</file>