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E4" w:rsidRDefault="006446F4" w:rsidP="005B41FF">
      <w:pPr>
        <w:jc w:val="both"/>
        <w:rPr>
          <w:b/>
          <w:sz w:val="40"/>
          <w:szCs w:val="40"/>
        </w:rPr>
      </w:pPr>
      <w:r w:rsidRPr="005B41FF">
        <w:rPr>
          <w:b/>
          <w:sz w:val="40"/>
          <w:szCs w:val="40"/>
        </w:rPr>
        <w:t xml:space="preserve">Slavnostní předávaní maturitních vysvědčení </w:t>
      </w:r>
      <w:r w:rsidR="005B41FF">
        <w:rPr>
          <w:b/>
          <w:sz w:val="40"/>
          <w:szCs w:val="40"/>
        </w:rPr>
        <w:t xml:space="preserve">        </w:t>
      </w:r>
      <w:r w:rsidRPr="005B41FF">
        <w:rPr>
          <w:b/>
          <w:sz w:val="40"/>
          <w:szCs w:val="40"/>
        </w:rPr>
        <w:t>v kulturním domě Krakov</w:t>
      </w:r>
      <w:r w:rsidR="005B41FF">
        <w:rPr>
          <w:b/>
          <w:sz w:val="40"/>
          <w:szCs w:val="40"/>
        </w:rPr>
        <w:t>:</w:t>
      </w:r>
    </w:p>
    <w:p w:rsidR="005B41FF" w:rsidRDefault="005B41FF" w:rsidP="005B41FF">
      <w:pPr>
        <w:jc w:val="both"/>
        <w:rPr>
          <w:b/>
          <w:sz w:val="40"/>
          <w:szCs w:val="40"/>
        </w:rPr>
      </w:pPr>
    </w:p>
    <w:p w:rsidR="005B41FF" w:rsidRDefault="005B41FF" w:rsidP="005B41FF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Dne 28. června 2021 se uskuteční slavnostní předávání maturitních vysvědčení u čtvrtých ročníků denního studia a dálkového studia v kulturním domě Krakov – Bohnice v 10:00 hod. Ten kdo se </w:t>
      </w:r>
      <w:proofErr w:type="gramStart"/>
      <w:r>
        <w:rPr>
          <w:b/>
          <w:sz w:val="40"/>
          <w:szCs w:val="40"/>
        </w:rPr>
        <w:t>chce</w:t>
      </w:r>
      <w:proofErr w:type="gramEnd"/>
      <w:r>
        <w:rPr>
          <w:b/>
          <w:sz w:val="40"/>
          <w:szCs w:val="40"/>
        </w:rPr>
        <w:t xml:space="preserve"> zúčastnit tohoto slavnostního aktu se předem </w:t>
      </w:r>
      <w:proofErr w:type="gramStart"/>
      <w:r>
        <w:rPr>
          <w:b/>
          <w:sz w:val="40"/>
          <w:szCs w:val="40"/>
        </w:rPr>
        <w:t>musí</w:t>
      </w:r>
      <w:proofErr w:type="gramEnd"/>
      <w:r>
        <w:rPr>
          <w:b/>
          <w:sz w:val="40"/>
          <w:szCs w:val="40"/>
        </w:rPr>
        <w:t xml:space="preserve"> prokázat, že byl očkován, nebo negativním testem, či předloží čestné prohlášení, že je negativní vůči COVID 19. Na toto slavnostní shromáždění Vás srdečně zve  vedení školy </w:t>
      </w:r>
      <w:proofErr w:type="spellStart"/>
      <w:r>
        <w:rPr>
          <w:b/>
          <w:sz w:val="40"/>
          <w:szCs w:val="40"/>
        </w:rPr>
        <w:t>Trivis</w:t>
      </w:r>
      <w:proofErr w:type="spellEnd"/>
      <w:r>
        <w:rPr>
          <w:b/>
          <w:sz w:val="40"/>
          <w:szCs w:val="40"/>
        </w:rPr>
        <w:t xml:space="preserve"> SŠV a VOŠ Praha.</w:t>
      </w:r>
    </w:p>
    <w:p w:rsidR="005B41FF" w:rsidRDefault="005B41FF" w:rsidP="005B41FF">
      <w:pPr>
        <w:jc w:val="both"/>
        <w:rPr>
          <w:b/>
          <w:sz w:val="40"/>
          <w:szCs w:val="40"/>
        </w:rPr>
      </w:pPr>
    </w:p>
    <w:p w:rsidR="005B41FF" w:rsidRDefault="005B41FF" w:rsidP="005B41FF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Ředitel </w:t>
      </w:r>
      <w:proofErr w:type="spellStart"/>
      <w:r>
        <w:rPr>
          <w:b/>
          <w:sz w:val="40"/>
          <w:szCs w:val="40"/>
        </w:rPr>
        <w:t>Trivis</w:t>
      </w:r>
      <w:proofErr w:type="spellEnd"/>
      <w:r>
        <w:rPr>
          <w:b/>
          <w:sz w:val="40"/>
          <w:szCs w:val="40"/>
        </w:rPr>
        <w:t xml:space="preserve"> SŠV a VOŠ Praha</w:t>
      </w:r>
    </w:p>
    <w:p w:rsidR="005B41FF" w:rsidRPr="005B41FF" w:rsidRDefault="005B41FF" w:rsidP="005B41FF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Mgr. et Bc. Dalecký Jan, MBA</w:t>
      </w:r>
      <w:bookmarkStart w:id="0" w:name="_GoBack"/>
      <w:bookmarkEnd w:id="0"/>
    </w:p>
    <w:sectPr w:rsidR="005B41FF" w:rsidRPr="005B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F4"/>
    <w:rsid w:val="002F55E4"/>
    <w:rsid w:val="005B41FF"/>
    <w:rsid w:val="0064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39F7"/>
  <w15:chartTrackingRefBased/>
  <w15:docId w15:val="{5310F1CC-EA91-41F4-A298-C4D09378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Dalecky, Jan</dc:creator>
  <cp:keywords/>
  <dc:description/>
  <cp:lastModifiedBy>Dalecky, Jan</cp:lastModifiedBy>
  <cp:revision>2</cp:revision>
  <dcterms:created xsi:type="dcterms:W3CDTF">2021-06-18T15:48:00Z</dcterms:created>
  <dcterms:modified xsi:type="dcterms:W3CDTF">2021-06-18T15:58:00Z</dcterms:modified>
</cp:coreProperties>
</file>