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63" w:rsidRDefault="00FE4063" w:rsidP="00FE4063">
      <w:pPr>
        <w:jc w:val="center"/>
        <w:outlineLvl w:val="0"/>
        <w:rPr>
          <w:rFonts w:hint="eastAsia"/>
          <w:bCs/>
        </w:rPr>
      </w:pPr>
      <w:r>
        <w:rPr>
          <w:bCs/>
        </w:rPr>
        <w:t xml:space="preserve">TRIVIS - Střední škola veřejnoprávní a Vyšší odborná škola prevence kriminality </w:t>
      </w:r>
      <w:r>
        <w:rPr>
          <w:bCs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5D847F88" wp14:editId="3F1D6DC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0" t="0" r="0" b="0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063" w:rsidRDefault="00FE4063" w:rsidP="00FE4063">
      <w:pPr>
        <w:jc w:val="center"/>
        <w:outlineLvl w:val="0"/>
        <w:rPr>
          <w:rFonts w:hint="eastAsia"/>
          <w:bCs/>
          <w:sz w:val="32"/>
          <w:szCs w:val="32"/>
          <w:vertAlign w:val="superscript"/>
        </w:rPr>
      </w:pPr>
      <w:r>
        <w:rPr>
          <w:bCs/>
          <w:sz w:val="32"/>
          <w:szCs w:val="32"/>
          <w:vertAlign w:val="superscript"/>
        </w:rPr>
        <w:t>a krizového řízení Praha, s. r. o.</w:t>
      </w:r>
    </w:p>
    <w:p w:rsidR="00FE4063" w:rsidRDefault="00FE4063" w:rsidP="00FE4063">
      <w:pPr>
        <w:jc w:val="center"/>
        <w:outlineLvl w:val="0"/>
        <w:rPr>
          <w:rFonts w:hint="eastAsia"/>
        </w:rPr>
      </w:pPr>
      <w:r>
        <w:t>Hovorčovická 1281/11, 182 00 Praha 8</w:t>
      </w:r>
    </w:p>
    <w:p w:rsidR="00FE4063" w:rsidRDefault="00FE4063" w:rsidP="00FE4063">
      <w:pPr>
        <w:jc w:val="center"/>
        <w:outlineLvl w:val="0"/>
        <w:rPr>
          <w:rFonts w:hint="eastAsia"/>
          <w:bCs/>
        </w:rPr>
      </w:pPr>
      <w:r>
        <w:rPr>
          <w:bCs/>
        </w:rPr>
        <w:t>OR vedený Městským soudem v Praze, oddíl C, vložka 50353</w:t>
      </w:r>
    </w:p>
    <w:p w:rsidR="00FE4063" w:rsidRDefault="00FE4063" w:rsidP="00FE4063">
      <w:pPr>
        <w:pBdr>
          <w:top w:val="nil"/>
          <w:left w:val="nil"/>
          <w:bottom w:val="single" w:sz="12" w:space="19" w:color="00000A"/>
          <w:right w:val="nil"/>
        </w:pBdr>
        <w:jc w:val="center"/>
        <w:outlineLvl w:val="0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 xml:space="preserve">Telefon a fax: 233 543 233          E-mail : </w:t>
      </w:r>
      <w:hyperlink r:id="rId5">
        <w:r>
          <w:rPr>
            <w:rStyle w:val="Internetovodkaz"/>
          </w:rPr>
          <w:t>praha@trivis.cz</w:t>
        </w:r>
      </w:hyperlink>
      <w:r>
        <w:t xml:space="preserve">  </w:t>
      </w:r>
      <w:r>
        <w:rPr>
          <w:bCs/>
          <w:sz w:val="22"/>
          <w:szCs w:val="22"/>
        </w:rPr>
        <w:t>IČO 25 10 91 38</w:t>
      </w:r>
    </w:p>
    <w:p w:rsidR="00374DAC" w:rsidRDefault="004E0A11" w:rsidP="004E0A11">
      <w:pPr>
        <w:tabs>
          <w:tab w:val="left" w:pos="1590"/>
        </w:tabs>
        <w:rPr>
          <w:rFonts w:hint="eastAsia"/>
        </w:rPr>
      </w:pPr>
      <w:r>
        <w:rPr>
          <w:rFonts w:hint="eastAsia"/>
          <w:b/>
          <w:bCs/>
          <w:sz w:val="36"/>
          <w:szCs w:val="36"/>
        </w:rPr>
        <w:tab/>
      </w:r>
    </w:p>
    <w:p w:rsidR="00374DAC" w:rsidRDefault="00FE4063">
      <w:pPr>
        <w:rPr>
          <w:rFonts w:hint="eastAsia"/>
        </w:rPr>
      </w:pPr>
      <w:r>
        <w:t xml:space="preserve">                                                                    </w:t>
      </w:r>
      <w:r w:rsidR="004E0A11">
        <w:t xml:space="preserve">                               </w:t>
      </w:r>
      <w:proofErr w:type="spellStart"/>
      <w:r w:rsidR="004E0A11">
        <w:t>č</w:t>
      </w:r>
      <w:r>
        <w:t>j</w:t>
      </w:r>
      <w:proofErr w:type="spellEnd"/>
      <w:r>
        <w:t>:</w:t>
      </w:r>
    </w:p>
    <w:p w:rsidR="00374DAC" w:rsidRDefault="00374DAC">
      <w:pPr>
        <w:rPr>
          <w:rFonts w:hint="eastAsia"/>
        </w:rPr>
      </w:pPr>
    </w:p>
    <w:p w:rsidR="00FE4063" w:rsidRDefault="00FE4063">
      <w:pPr>
        <w:rPr>
          <w:rFonts w:hint="eastAsia"/>
        </w:rPr>
      </w:pPr>
      <w:r>
        <w:t xml:space="preserve">                      </w:t>
      </w:r>
    </w:p>
    <w:p w:rsidR="00FE4063" w:rsidRDefault="00FE4063">
      <w:pPr>
        <w:rPr>
          <w:rFonts w:hint="eastAsia"/>
        </w:rPr>
      </w:pPr>
    </w:p>
    <w:p w:rsidR="00374DAC" w:rsidRDefault="00FE4063">
      <w:pPr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 w:rsidR="00374DAC" w:rsidRPr="00FE4063">
        <w:rPr>
          <w:b/>
          <w:sz w:val="36"/>
          <w:szCs w:val="36"/>
        </w:rPr>
        <w:t>Rozhodnutí ředitele k získání řidičského průkazu</w:t>
      </w:r>
    </w:p>
    <w:p w:rsidR="00FE4063" w:rsidRDefault="00FE4063">
      <w:pPr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žáků </w:t>
      </w:r>
      <w:r>
        <w:rPr>
          <w:rFonts w:hint="eastAsia"/>
          <w:b/>
          <w:sz w:val="36"/>
          <w:szCs w:val="36"/>
        </w:rPr>
        <w:t>v</w:t>
      </w:r>
      <w:r>
        <w:rPr>
          <w:b/>
          <w:sz w:val="36"/>
          <w:szCs w:val="36"/>
        </w:rPr>
        <w:t>e spolupráci s autoškolou</w:t>
      </w:r>
    </w:p>
    <w:p w:rsidR="00FE4063" w:rsidRDefault="00FE4063">
      <w:pPr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=====================================</w:t>
      </w:r>
    </w:p>
    <w:p w:rsidR="00FE4063" w:rsidRDefault="00FE4063">
      <w:pPr>
        <w:rPr>
          <w:rFonts w:hint="eastAsia"/>
          <w:b/>
          <w:sz w:val="36"/>
          <w:szCs w:val="36"/>
        </w:rPr>
      </w:pPr>
    </w:p>
    <w:p w:rsidR="00FE4063" w:rsidRDefault="00FE4063">
      <w:pPr>
        <w:rPr>
          <w:rFonts w:hint="eastAsia"/>
          <w:b/>
          <w:sz w:val="36"/>
          <w:szCs w:val="36"/>
        </w:rPr>
      </w:pPr>
    </w:p>
    <w:p w:rsidR="00FE4063" w:rsidRPr="004E0A11" w:rsidRDefault="00C26707" w:rsidP="008163E4">
      <w:pPr>
        <w:jc w:val="both"/>
        <w:rPr>
          <w:rFonts w:hint="eastAsia"/>
        </w:rPr>
      </w:pPr>
      <w:r>
        <w:rPr>
          <w:b/>
        </w:rPr>
        <w:t xml:space="preserve">     </w:t>
      </w:r>
      <w:r w:rsidRPr="004E0A11">
        <w:rPr>
          <w:b/>
        </w:rPr>
        <w:t>Dne</w:t>
      </w:r>
      <w:r w:rsidRPr="004E0A11">
        <w:t xml:space="preserve"> </w:t>
      </w:r>
      <w:r w:rsidRPr="004E0A11">
        <w:rPr>
          <w:b/>
        </w:rPr>
        <w:t>8. září 2025</w:t>
      </w:r>
      <w:r w:rsidR="00FE4063" w:rsidRPr="004E0A11">
        <w:t xml:space="preserve"> </w:t>
      </w:r>
      <w:r w:rsidR="00FE4063" w:rsidRPr="004E0A11">
        <w:rPr>
          <w:b/>
        </w:rPr>
        <w:t xml:space="preserve">byla vytvořena smlouva k získání řidičského průkazu žáků školy </w:t>
      </w:r>
      <w:proofErr w:type="spellStart"/>
      <w:r w:rsidR="00FE4063" w:rsidRPr="004E0A11">
        <w:rPr>
          <w:b/>
        </w:rPr>
        <w:t>Trivis</w:t>
      </w:r>
      <w:proofErr w:type="spellEnd"/>
      <w:r w:rsidR="00FE4063" w:rsidRPr="004E0A11">
        <w:rPr>
          <w:b/>
        </w:rPr>
        <w:t xml:space="preserve"> SŠV a VOŠ Pra</w:t>
      </w:r>
      <w:r w:rsidRPr="004E0A11">
        <w:rPr>
          <w:b/>
        </w:rPr>
        <w:t>ha s autoškolou –  DREAM s.r.o. Pro</w:t>
      </w:r>
      <w:r w:rsidR="004E0A11" w:rsidRPr="004E0A11">
        <w:rPr>
          <w:b/>
        </w:rPr>
        <w:t>secká 817/82 Praha  - 9 Prosek</w:t>
      </w:r>
      <w:r w:rsidR="004E0A11">
        <w:t xml:space="preserve">. </w:t>
      </w:r>
      <w:r w:rsidR="0066098F" w:rsidRPr="004E0A11">
        <w:t xml:space="preserve">Žáci školy mohou získat ŘP v rámci školy </w:t>
      </w:r>
      <w:proofErr w:type="spellStart"/>
      <w:r w:rsidR="0066098F" w:rsidRPr="004E0A11">
        <w:t>Trivis</w:t>
      </w:r>
      <w:bookmarkStart w:id="0" w:name="_GoBack"/>
      <w:bookmarkEnd w:id="0"/>
      <w:proofErr w:type="spellEnd"/>
      <w:r w:rsidR="0066098F" w:rsidRPr="004E0A11">
        <w:t xml:space="preserve"> Praha v mimoškolní době – po vyučování.</w:t>
      </w:r>
      <w:r w:rsidRPr="004E0A11">
        <w:t xml:space="preserve"> Výuka bude probíhat v prostorách autoškoly.</w:t>
      </w:r>
    </w:p>
    <w:p w:rsidR="0066098F" w:rsidRPr="004E0A11" w:rsidRDefault="0066098F" w:rsidP="008163E4">
      <w:pPr>
        <w:jc w:val="both"/>
        <w:rPr>
          <w:rFonts w:hint="eastAsia"/>
        </w:rPr>
      </w:pPr>
      <w:r w:rsidRPr="004E0A11">
        <w:t xml:space="preserve">    Získání ŘP je dobrovolné, jde o aktivitu školy, kdy žáci mohou nad rámec </w:t>
      </w:r>
      <w:r w:rsidR="004E0A11">
        <w:t xml:space="preserve"> </w:t>
      </w:r>
      <w:r w:rsidRPr="004E0A11">
        <w:t>studia získat</w:t>
      </w:r>
      <w:r w:rsidR="009446F5" w:rsidRPr="004E0A11">
        <w:t xml:space="preserve"> ŘP – řidičské oprávnění </w:t>
      </w:r>
      <w:proofErr w:type="spellStart"/>
      <w:r w:rsidR="009446F5" w:rsidRPr="004E0A11">
        <w:t>sk</w:t>
      </w:r>
      <w:proofErr w:type="spellEnd"/>
      <w:r w:rsidR="009446F5" w:rsidRPr="004E0A11">
        <w:t>.</w:t>
      </w:r>
      <w:r w:rsidRPr="004E0A11">
        <w:t xml:space="preserve"> B. Výuka nebude zasahovat do školní výuky. Výuka bude realizována ve vo</w:t>
      </w:r>
      <w:r w:rsidR="00C26707" w:rsidRPr="004E0A11">
        <w:t>lném čase</w:t>
      </w:r>
      <w:r w:rsidR="004E0A11">
        <w:t>.</w:t>
      </w:r>
    </w:p>
    <w:p w:rsidR="0066098F" w:rsidRPr="004E0A11" w:rsidRDefault="0066098F" w:rsidP="008163E4">
      <w:pPr>
        <w:jc w:val="both"/>
        <w:rPr>
          <w:rFonts w:hint="eastAsia"/>
        </w:rPr>
      </w:pPr>
      <w:r w:rsidRPr="004E0A11">
        <w:t xml:space="preserve">    </w:t>
      </w:r>
      <w:r w:rsidRPr="004E0A11">
        <w:rPr>
          <w:b/>
        </w:rPr>
        <w:t>Garantem</w:t>
      </w:r>
      <w:r w:rsidRPr="004E0A11">
        <w:t xml:space="preserve"> získání řidičského průkazu ve škole je určen </w:t>
      </w:r>
      <w:r w:rsidRPr="004E0A11">
        <w:rPr>
          <w:b/>
        </w:rPr>
        <w:t>PhDr. Čech Miloslav</w:t>
      </w:r>
      <w:r w:rsidRPr="004E0A11">
        <w:t>, který povede  administrativní agendu, plánování výuky a závěrečných zkoušek.</w:t>
      </w:r>
      <w:r w:rsidR="008163E4" w:rsidRPr="004E0A11">
        <w:t xml:space="preserve"> Bude úzce spolupracovat s výše uvedenou autoškolou a v případě potřeby bude řešit věci s vedením školy </w:t>
      </w:r>
      <w:proofErr w:type="spellStart"/>
      <w:r w:rsidR="008163E4" w:rsidRPr="004E0A11">
        <w:t>Trivis</w:t>
      </w:r>
      <w:proofErr w:type="spellEnd"/>
      <w:r w:rsidR="008163E4" w:rsidRPr="004E0A11">
        <w:t xml:space="preserve"> Praha. Škola </w:t>
      </w:r>
      <w:proofErr w:type="spellStart"/>
      <w:r w:rsidR="008163E4" w:rsidRPr="004E0A11">
        <w:t>Trivis</w:t>
      </w:r>
      <w:proofErr w:type="spellEnd"/>
      <w:r w:rsidR="008163E4" w:rsidRPr="004E0A11">
        <w:t xml:space="preserve"> Praha, tak dává možnost žákům získat řidičské oprávnění, které jim umožní lepší uplatnění na trhu práce. Zejména je ŘP požadován u bezpečnostních složek. </w:t>
      </w:r>
      <w:r w:rsidR="00C26707" w:rsidRPr="004E0A11">
        <w:t xml:space="preserve">Vzhledem ke spolupráci je </w:t>
      </w:r>
      <w:r w:rsidR="00C26707" w:rsidRPr="004E0A11">
        <w:rPr>
          <w:b/>
        </w:rPr>
        <w:t xml:space="preserve">cena pouze pro studenty </w:t>
      </w:r>
      <w:proofErr w:type="spellStart"/>
      <w:r w:rsidR="00C26707" w:rsidRPr="004E0A11">
        <w:rPr>
          <w:b/>
        </w:rPr>
        <w:t>Trivis</w:t>
      </w:r>
      <w:proofErr w:type="spellEnd"/>
      <w:r w:rsidR="00C26707" w:rsidRPr="004E0A11">
        <w:rPr>
          <w:b/>
        </w:rPr>
        <w:t xml:space="preserve"> stanovena na částku 23.000,-Kč.</w:t>
      </w:r>
      <w:r w:rsidR="00C26707" w:rsidRPr="004E0A11">
        <w:t xml:space="preserve"> Ostatní ceny uvedeny na stránkách autoškoly.  </w:t>
      </w:r>
    </w:p>
    <w:p w:rsidR="008163E4" w:rsidRDefault="008163E4" w:rsidP="008163E4">
      <w:pPr>
        <w:jc w:val="both"/>
        <w:rPr>
          <w:rFonts w:hint="eastAsia"/>
          <w:b/>
        </w:rPr>
      </w:pPr>
    </w:p>
    <w:p w:rsidR="008163E4" w:rsidRDefault="008163E4" w:rsidP="008163E4">
      <w:pPr>
        <w:jc w:val="both"/>
        <w:rPr>
          <w:b/>
        </w:rPr>
      </w:pPr>
    </w:p>
    <w:p w:rsidR="004E0A11" w:rsidRDefault="004E0A11" w:rsidP="008163E4">
      <w:pPr>
        <w:jc w:val="both"/>
        <w:rPr>
          <w:b/>
        </w:rPr>
      </w:pPr>
    </w:p>
    <w:p w:rsidR="004E0A11" w:rsidRDefault="004E0A11" w:rsidP="008163E4">
      <w:pPr>
        <w:jc w:val="both"/>
        <w:rPr>
          <w:rFonts w:hint="eastAsia"/>
          <w:b/>
        </w:rPr>
      </w:pPr>
    </w:p>
    <w:p w:rsidR="008163E4" w:rsidRDefault="008163E4" w:rsidP="008163E4">
      <w:pPr>
        <w:jc w:val="both"/>
        <w:rPr>
          <w:b/>
        </w:rPr>
      </w:pPr>
      <w:r>
        <w:rPr>
          <w:b/>
        </w:rPr>
        <w:t xml:space="preserve">                                 </w:t>
      </w:r>
      <w:r w:rsidR="004E0A11">
        <w:rPr>
          <w:b/>
        </w:rPr>
        <w:t xml:space="preserve">                               </w:t>
      </w:r>
      <w:r>
        <w:rPr>
          <w:b/>
        </w:rPr>
        <w:t xml:space="preserve">  PaedDr.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Mgr. et. Bc Dalecký Jan, MBA</w:t>
      </w:r>
      <w:r w:rsidR="00C26707">
        <w:rPr>
          <w:b/>
        </w:rPr>
        <w:t xml:space="preserve">, </w:t>
      </w:r>
      <w:proofErr w:type="spellStart"/>
      <w:proofErr w:type="gramStart"/>
      <w:r w:rsidR="00C26707">
        <w:rPr>
          <w:b/>
        </w:rPr>
        <w:t>DE.d</w:t>
      </w:r>
      <w:proofErr w:type="spellEnd"/>
      <w:proofErr w:type="gramEnd"/>
    </w:p>
    <w:p w:rsidR="004E0A11" w:rsidRDefault="004E0A11" w:rsidP="004E0A11">
      <w:pPr>
        <w:ind w:left="4248" w:firstLine="708"/>
        <w:jc w:val="both"/>
        <w:rPr>
          <w:rFonts w:hint="eastAsia"/>
          <w:b/>
        </w:rPr>
      </w:pPr>
      <w:r>
        <w:rPr>
          <w:b/>
        </w:rPr>
        <w:t xml:space="preserve">ředitel </w:t>
      </w:r>
      <w:proofErr w:type="spellStart"/>
      <w:r>
        <w:rPr>
          <w:b/>
        </w:rPr>
        <w:t>Trivis</w:t>
      </w:r>
      <w:proofErr w:type="spellEnd"/>
      <w:r>
        <w:rPr>
          <w:b/>
        </w:rPr>
        <w:t xml:space="preserve"> SŠV a VOŠ Praha</w:t>
      </w:r>
    </w:p>
    <w:p w:rsidR="004E0A11" w:rsidRPr="00FE4063" w:rsidRDefault="004E0A11" w:rsidP="008163E4">
      <w:pPr>
        <w:jc w:val="both"/>
        <w:rPr>
          <w:rFonts w:hint="eastAsia"/>
          <w:b/>
        </w:rPr>
      </w:pPr>
    </w:p>
    <w:sectPr w:rsidR="004E0A11" w:rsidRPr="00FE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AC"/>
    <w:rsid w:val="00374DAC"/>
    <w:rsid w:val="004E0A11"/>
    <w:rsid w:val="0066098F"/>
    <w:rsid w:val="006B392D"/>
    <w:rsid w:val="008163E4"/>
    <w:rsid w:val="009446F5"/>
    <w:rsid w:val="009679DA"/>
    <w:rsid w:val="00C26707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5128"/>
  <w15:chartTrackingRefBased/>
  <w15:docId w15:val="{4CAC6F9F-BA32-494D-B92B-D206D7F0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063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FE4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ha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Dalecky, Jan</dc:creator>
  <cp:keywords/>
  <dc:description/>
  <cp:lastModifiedBy>Zwanzgerova, Pavla</cp:lastModifiedBy>
  <cp:revision>2</cp:revision>
  <dcterms:created xsi:type="dcterms:W3CDTF">2025-08-28T08:07:00Z</dcterms:created>
  <dcterms:modified xsi:type="dcterms:W3CDTF">2025-08-28T08:07:00Z</dcterms:modified>
</cp:coreProperties>
</file>